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CA68FA" w14:textId="49564985" w:rsidR="00C41CD9" w:rsidRDefault="00C41CD9" w:rsidP="00F40360">
      <w:pPr>
        <w:pStyle w:val="ConsPlusNormal"/>
        <w:spacing w:before="100" w:beforeAutospacing="1" w:after="100" w:afterAutospacing="1"/>
        <w:contextualSpacing/>
        <w:jc w:val="right"/>
        <w:outlineLvl w:val="0"/>
        <w:rPr>
          <w:rFonts w:ascii="Times New Roman" w:hAnsi="Times New Roman" w:cs="Times New Roman"/>
          <w:sz w:val="28"/>
          <w:szCs w:val="28"/>
        </w:rPr>
      </w:pPr>
      <w:r w:rsidRPr="00133487">
        <w:rPr>
          <w:rFonts w:ascii="Times New Roman" w:hAnsi="Times New Roman" w:cs="Times New Roman"/>
          <w:sz w:val="28"/>
          <w:szCs w:val="28"/>
        </w:rPr>
        <w:t xml:space="preserve">Приложение № </w:t>
      </w:r>
      <w:r w:rsidR="00797006" w:rsidRPr="00133487">
        <w:rPr>
          <w:rFonts w:ascii="Times New Roman" w:hAnsi="Times New Roman" w:cs="Times New Roman"/>
          <w:sz w:val="28"/>
          <w:szCs w:val="28"/>
        </w:rPr>
        <w:t>2</w:t>
      </w:r>
    </w:p>
    <w:p w14:paraId="13022CB3" w14:textId="15F321E8" w:rsidR="00455ECE" w:rsidRDefault="00455ECE" w:rsidP="00F40360">
      <w:pPr>
        <w:pStyle w:val="ConsPlusNormal"/>
        <w:spacing w:before="100" w:beforeAutospacing="1" w:after="100" w:afterAutospacing="1"/>
        <w:contextualSpacing/>
        <w:jc w:val="right"/>
        <w:outlineLvl w:val="0"/>
        <w:rPr>
          <w:rFonts w:ascii="Times New Roman" w:hAnsi="Times New Roman" w:cs="Times New Roman"/>
          <w:sz w:val="28"/>
          <w:szCs w:val="28"/>
        </w:rPr>
      </w:pPr>
      <w:r>
        <w:rPr>
          <w:rFonts w:ascii="Times New Roman" w:hAnsi="Times New Roman" w:cs="Times New Roman"/>
          <w:sz w:val="28"/>
          <w:szCs w:val="28"/>
        </w:rPr>
        <w:t>к постановлению администрации</w:t>
      </w:r>
    </w:p>
    <w:p w14:paraId="7FF7504B" w14:textId="31A3385E" w:rsidR="00455ECE" w:rsidRDefault="00455ECE" w:rsidP="00F40360">
      <w:pPr>
        <w:pStyle w:val="ConsPlusNormal"/>
        <w:spacing w:before="100" w:beforeAutospacing="1" w:after="100" w:afterAutospacing="1"/>
        <w:contextualSpacing/>
        <w:jc w:val="right"/>
        <w:outlineLvl w:val="0"/>
        <w:rPr>
          <w:rFonts w:ascii="Times New Roman" w:hAnsi="Times New Roman" w:cs="Times New Roman"/>
          <w:sz w:val="28"/>
          <w:szCs w:val="28"/>
        </w:rPr>
      </w:pPr>
      <w:r>
        <w:rPr>
          <w:rFonts w:ascii="Times New Roman" w:hAnsi="Times New Roman" w:cs="Times New Roman"/>
          <w:sz w:val="28"/>
          <w:szCs w:val="28"/>
        </w:rPr>
        <w:t>Углегорского муниципального округа</w:t>
      </w:r>
    </w:p>
    <w:p w14:paraId="621A5F39" w14:textId="159B1902" w:rsidR="00455ECE" w:rsidRDefault="00455ECE" w:rsidP="00F40360">
      <w:pPr>
        <w:pStyle w:val="ConsPlusNormal"/>
        <w:spacing w:before="100" w:beforeAutospacing="1" w:after="100" w:afterAutospacing="1"/>
        <w:contextualSpacing/>
        <w:jc w:val="right"/>
        <w:outlineLvl w:val="0"/>
        <w:rPr>
          <w:rFonts w:ascii="Times New Roman" w:hAnsi="Times New Roman" w:cs="Times New Roman"/>
          <w:sz w:val="28"/>
          <w:szCs w:val="28"/>
        </w:rPr>
      </w:pPr>
      <w:r>
        <w:rPr>
          <w:rFonts w:ascii="Times New Roman" w:hAnsi="Times New Roman" w:cs="Times New Roman"/>
          <w:sz w:val="28"/>
          <w:szCs w:val="28"/>
        </w:rPr>
        <w:t>Сахалинской области</w:t>
      </w:r>
    </w:p>
    <w:p w14:paraId="0F2976A2" w14:textId="109D9D2D" w:rsidR="00455ECE" w:rsidRPr="00133487" w:rsidRDefault="00455ECE" w:rsidP="00F40360">
      <w:pPr>
        <w:pStyle w:val="ConsPlusNormal"/>
        <w:spacing w:before="100" w:beforeAutospacing="1" w:after="100" w:afterAutospacing="1"/>
        <w:contextualSpacing/>
        <w:jc w:val="right"/>
        <w:outlineLvl w:val="0"/>
        <w:rPr>
          <w:rFonts w:ascii="Times New Roman" w:hAnsi="Times New Roman" w:cs="Times New Roman"/>
          <w:sz w:val="28"/>
          <w:szCs w:val="28"/>
        </w:rPr>
      </w:pPr>
      <w:bookmarkStart w:id="0" w:name="_Hlk191571536"/>
      <w:r>
        <w:rPr>
          <w:rFonts w:ascii="Times New Roman" w:hAnsi="Times New Roman" w:cs="Times New Roman"/>
          <w:sz w:val="28"/>
          <w:szCs w:val="28"/>
        </w:rPr>
        <w:t xml:space="preserve">от </w:t>
      </w:r>
      <w:r w:rsidR="003632F4" w:rsidRPr="003632F4">
        <w:rPr>
          <w:rFonts w:ascii="Times New Roman" w:hAnsi="Times New Roman" w:cs="Times New Roman"/>
          <w:sz w:val="28"/>
          <w:szCs w:val="28"/>
          <w:u w:val="single"/>
        </w:rPr>
        <w:t>27.02.2025</w:t>
      </w:r>
      <w:r w:rsidR="003632F4">
        <w:rPr>
          <w:rFonts w:ascii="Times New Roman" w:hAnsi="Times New Roman" w:cs="Times New Roman"/>
          <w:sz w:val="28"/>
          <w:szCs w:val="28"/>
        </w:rPr>
        <w:t xml:space="preserve"> № </w:t>
      </w:r>
      <w:r w:rsidR="003632F4" w:rsidRPr="003632F4">
        <w:rPr>
          <w:rFonts w:ascii="Times New Roman" w:hAnsi="Times New Roman" w:cs="Times New Roman"/>
          <w:sz w:val="28"/>
          <w:szCs w:val="28"/>
          <w:u w:val="single"/>
        </w:rPr>
        <w:t>203-п/25</w:t>
      </w:r>
    </w:p>
    <w:bookmarkEnd w:id="0"/>
    <w:p w14:paraId="718E5A4B" w14:textId="77777777" w:rsidR="00A152D2" w:rsidRDefault="00A152D2" w:rsidP="00F40360">
      <w:pPr>
        <w:pStyle w:val="ConsPlusNormal"/>
        <w:spacing w:before="100" w:beforeAutospacing="1" w:after="100" w:afterAutospacing="1"/>
        <w:contextualSpacing/>
        <w:jc w:val="right"/>
        <w:outlineLvl w:val="0"/>
        <w:rPr>
          <w:rFonts w:ascii="Times New Roman" w:hAnsi="Times New Roman" w:cs="Times New Roman"/>
          <w:sz w:val="28"/>
          <w:szCs w:val="28"/>
        </w:rPr>
      </w:pPr>
    </w:p>
    <w:p w14:paraId="352A06D4" w14:textId="15147CE6" w:rsidR="007B2190" w:rsidRPr="00133487" w:rsidRDefault="00B56DB4" w:rsidP="00F40360">
      <w:pPr>
        <w:pStyle w:val="ConsPlusNormal"/>
        <w:spacing w:before="100" w:beforeAutospacing="1" w:after="100" w:afterAutospacing="1"/>
        <w:contextualSpacing/>
        <w:jc w:val="right"/>
        <w:outlineLvl w:val="0"/>
        <w:rPr>
          <w:rFonts w:ascii="Times New Roman" w:hAnsi="Times New Roman" w:cs="Times New Roman"/>
          <w:sz w:val="28"/>
          <w:szCs w:val="28"/>
        </w:rPr>
      </w:pPr>
      <w:r w:rsidRPr="00133487">
        <w:rPr>
          <w:rFonts w:ascii="Times New Roman" w:hAnsi="Times New Roman" w:cs="Times New Roman"/>
          <w:sz w:val="28"/>
          <w:szCs w:val="28"/>
        </w:rPr>
        <w:t>У</w:t>
      </w:r>
      <w:r w:rsidR="00455ECE">
        <w:rPr>
          <w:rFonts w:ascii="Times New Roman" w:hAnsi="Times New Roman" w:cs="Times New Roman"/>
          <w:sz w:val="28"/>
          <w:szCs w:val="28"/>
        </w:rPr>
        <w:t>ТВЕРЖДЕН</w:t>
      </w:r>
    </w:p>
    <w:p w14:paraId="2854BBD9" w14:textId="77777777" w:rsidR="00A5231F" w:rsidRPr="00133487" w:rsidRDefault="00A5231F" w:rsidP="00F40360">
      <w:pPr>
        <w:pStyle w:val="ConsPlusNormal"/>
        <w:spacing w:before="100" w:beforeAutospacing="1" w:after="100" w:afterAutospacing="1"/>
        <w:contextualSpacing/>
        <w:jc w:val="right"/>
        <w:rPr>
          <w:rFonts w:ascii="Times New Roman" w:hAnsi="Times New Roman" w:cs="Times New Roman"/>
          <w:sz w:val="28"/>
          <w:szCs w:val="28"/>
        </w:rPr>
      </w:pPr>
      <w:r w:rsidRPr="00133487">
        <w:rPr>
          <w:rFonts w:ascii="Times New Roman" w:hAnsi="Times New Roman" w:cs="Times New Roman"/>
          <w:sz w:val="28"/>
          <w:szCs w:val="28"/>
        </w:rPr>
        <w:t>постановлением администрации</w:t>
      </w:r>
    </w:p>
    <w:p w14:paraId="55B73C96" w14:textId="77777777" w:rsidR="00A5231F" w:rsidRDefault="00A5231F" w:rsidP="00F40360">
      <w:pPr>
        <w:pStyle w:val="ConsPlusNormal"/>
        <w:spacing w:before="100" w:beforeAutospacing="1" w:after="100" w:afterAutospacing="1"/>
        <w:contextualSpacing/>
        <w:jc w:val="right"/>
        <w:rPr>
          <w:rFonts w:ascii="Times New Roman" w:hAnsi="Times New Roman" w:cs="Times New Roman"/>
          <w:sz w:val="28"/>
          <w:szCs w:val="28"/>
        </w:rPr>
      </w:pPr>
      <w:r w:rsidRPr="00133487">
        <w:rPr>
          <w:rFonts w:ascii="Times New Roman" w:hAnsi="Times New Roman" w:cs="Times New Roman"/>
          <w:sz w:val="28"/>
          <w:szCs w:val="28"/>
        </w:rPr>
        <w:t xml:space="preserve">Углегорского </w:t>
      </w:r>
      <w:r w:rsidR="00DE5750">
        <w:rPr>
          <w:rFonts w:ascii="Times New Roman" w:hAnsi="Times New Roman" w:cs="Times New Roman"/>
          <w:sz w:val="28"/>
          <w:szCs w:val="28"/>
        </w:rPr>
        <w:t>муниципального</w:t>
      </w:r>
      <w:r w:rsidRPr="00133487">
        <w:rPr>
          <w:rFonts w:ascii="Times New Roman" w:hAnsi="Times New Roman" w:cs="Times New Roman"/>
          <w:sz w:val="28"/>
          <w:szCs w:val="28"/>
        </w:rPr>
        <w:t xml:space="preserve"> округа</w:t>
      </w:r>
    </w:p>
    <w:p w14:paraId="719C2EA4" w14:textId="77777777" w:rsidR="00DE5750" w:rsidRPr="00133487" w:rsidRDefault="00DE5750" w:rsidP="00F40360">
      <w:pPr>
        <w:pStyle w:val="ConsPlusNormal"/>
        <w:spacing w:before="100" w:beforeAutospacing="1" w:after="100" w:afterAutospacing="1"/>
        <w:contextualSpacing/>
        <w:jc w:val="right"/>
        <w:rPr>
          <w:rFonts w:ascii="Times New Roman" w:hAnsi="Times New Roman" w:cs="Times New Roman"/>
          <w:sz w:val="28"/>
          <w:szCs w:val="28"/>
        </w:rPr>
      </w:pPr>
      <w:r>
        <w:rPr>
          <w:rFonts w:ascii="Times New Roman" w:hAnsi="Times New Roman" w:cs="Times New Roman"/>
          <w:sz w:val="28"/>
          <w:szCs w:val="28"/>
        </w:rPr>
        <w:t>Сахалинской области</w:t>
      </w:r>
    </w:p>
    <w:p w14:paraId="24455172" w14:textId="77777777" w:rsidR="003632F4" w:rsidRPr="00133487" w:rsidRDefault="003632F4" w:rsidP="003632F4">
      <w:pPr>
        <w:pStyle w:val="ConsPlusNormal"/>
        <w:spacing w:before="100" w:beforeAutospacing="1" w:after="100" w:afterAutospacing="1"/>
        <w:contextualSpacing/>
        <w:jc w:val="right"/>
        <w:outlineLvl w:val="0"/>
        <w:rPr>
          <w:rFonts w:ascii="Times New Roman" w:hAnsi="Times New Roman" w:cs="Times New Roman"/>
          <w:sz w:val="28"/>
          <w:szCs w:val="28"/>
        </w:rPr>
      </w:pPr>
      <w:bookmarkStart w:id="1" w:name="P44"/>
      <w:bookmarkEnd w:id="1"/>
      <w:r>
        <w:rPr>
          <w:rFonts w:ascii="Times New Roman" w:hAnsi="Times New Roman" w:cs="Times New Roman"/>
          <w:sz w:val="28"/>
          <w:szCs w:val="28"/>
        </w:rPr>
        <w:t xml:space="preserve">от </w:t>
      </w:r>
      <w:r w:rsidRPr="003632F4">
        <w:rPr>
          <w:rFonts w:ascii="Times New Roman" w:hAnsi="Times New Roman" w:cs="Times New Roman"/>
          <w:sz w:val="28"/>
          <w:szCs w:val="28"/>
          <w:u w:val="single"/>
        </w:rPr>
        <w:t>27.02.2025</w:t>
      </w:r>
      <w:r>
        <w:rPr>
          <w:rFonts w:ascii="Times New Roman" w:hAnsi="Times New Roman" w:cs="Times New Roman"/>
          <w:sz w:val="28"/>
          <w:szCs w:val="28"/>
        </w:rPr>
        <w:t xml:space="preserve"> № </w:t>
      </w:r>
      <w:r w:rsidRPr="003632F4">
        <w:rPr>
          <w:rFonts w:ascii="Times New Roman" w:hAnsi="Times New Roman" w:cs="Times New Roman"/>
          <w:sz w:val="28"/>
          <w:szCs w:val="28"/>
          <w:u w:val="single"/>
        </w:rPr>
        <w:t>203-п/25</w:t>
      </w:r>
    </w:p>
    <w:p w14:paraId="5C3CB1CD" w14:textId="77777777" w:rsidR="00637955" w:rsidRDefault="00637955" w:rsidP="00F40360">
      <w:pPr>
        <w:pStyle w:val="ConsPlusNormal"/>
        <w:spacing w:before="100" w:beforeAutospacing="1" w:after="100" w:afterAutospacing="1"/>
        <w:contextualSpacing/>
        <w:jc w:val="center"/>
      </w:pPr>
    </w:p>
    <w:p w14:paraId="2D5092C7" w14:textId="77777777" w:rsidR="00455ECE" w:rsidRPr="00133487" w:rsidRDefault="00455ECE" w:rsidP="00F40360">
      <w:pPr>
        <w:pStyle w:val="ConsPlusNormal"/>
        <w:spacing w:before="100" w:beforeAutospacing="1" w:after="100" w:afterAutospacing="1"/>
        <w:contextualSpacing/>
        <w:jc w:val="center"/>
      </w:pPr>
    </w:p>
    <w:p w14:paraId="1F7DFBDD" w14:textId="77777777" w:rsidR="005B30DC" w:rsidRPr="00455ECE" w:rsidRDefault="00B56DB4" w:rsidP="00F40360">
      <w:pPr>
        <w:pStyle w:val="ConsPlusNormal"/>
        <w:spacing w:before="100" w:beforeAutospacing="1" w:after="100" w:afterAutospacing="1"/>
        <w:contextualSpacing/>
        <w:jc w:val="center"/>
        <w:rPr>
          <w:rFonts w:ascii="Times New Roman" w:hAnsi="Times New Roman" w:cs="Times New Roman"/>
          <w:b/>
          <w:bCs/>
          <w:sz w:val="28"/>
          <w:szCs w:val="28"/>
        </w:rPr>
      </w:pPr>
      <w:r w:rsidRPr="00455ECE">
        <w:rPr>
          <w:rFonts w:ascii="Times New Roman" w:hAnsi="Times New Roman" w:cs="Times New Roman"/>
          <w:b/>
          <w:bCs/>
          <w:sz w:val="28"/>
          <w:szCs w:val="28"/>
        </w:rPr>
        <w:t>Порядок</w:t>
      </w:r>
    </w:p>
    <w:p w14:paraId="3F340076" w14:textId="77777777" w:rsidR="00290AAE" w:rsidRPr="00455ECE" w:rsidRDefault="00290AAE" w:rsidP="00290AAE">
      <w:pPr>
        <w:pStyle w:val="ConsPlusNormal"/>
        <w:spacing w:before="100" w:beforeAutospacing="1" w:after="100" w:afterAutospacing="1"/>
        <w:contextualSpacing/>
        <w:jc w:val="center"/>
        <w:rPr>
          <w:rFonts w:ascii="Times New Roman" w:hAnsi="Times New Roman" w:cs="Times New Roman"/>
          <w:b/>
          <w:bCs/>
          <w:sz w:val="28"/>
          <w:szCs w:val="28"/>
        </w:rPr>
      </w:pPr>
      <w:r w:rsidRPr="00455ECE">
        <w:rPr>
          <w:rFonts w:ascii="Times New Roman" w:hAnsi="Times New Roman" w:cs="Times New Roman"/>
          <w:b/>
          <w:bCs/>
          <w:sz w:val="28"/>
          <w:szCs w:val="28"/>
        </w:rPr>
        <w:t>использования бюджетных ассигнований резервного фонда</w:t>
      </w:r>
    </w:p>
    <w:p w14:paraId="7F12BAE5" w14:textId="77777777" w:rsidR="00A152D2" w:rsidRPr="00455ECE" w:rsidRDefault="00290AAE" w:rsidP="00290AAE">
      <w:pPr>
        <w:pStyle w:val="ConsPlusNormal"/>
        <w:spacing w:before="100" w:beforeAutospacing="1" w:after="100" w:afterAutospacing="1"/>
        <w:contextualSpacing/>
        <w:jc w:val="center"/>
        <w:rPr>
          <w:rFonts w:ascii="Times New Roman" w:hAnsi="Times New Roman" w:cs="Times New Roman"/>
          <w:b/>
          <w:bCs/>
          <w:sz w:val="26"/>
          <w:szCs w:val="26"/>
        </w:rPr>
      </w:pPr>
      <w:r w:rsidRPr="00455ECE">
        <w:rPr>
          <w:rFonts w:ascii="Times New Roman" w:hAnsi="Times New Roman" w:cs="Times New Roman"/>
          <w:b/>
          <w:bCs/>
          <w:sz w:val="28"/>
          <w:szCs w:val="28"/>
        </w:rPr>
        <w:t xml:space="preserve">администрации Углегорского </w:t>
      </w:r>
      <w:r w:rsidR="00DE5750" w:rsidRPr="00455ECE">
        <w:rPr>
          <w:rFonts w:ascii="Times New Roman" w:hAnsi="Times New Roman" w:cs="Times New Roman"/>
          <w:b/>
          <w:bCs/>
          <w:sz w:val="28"/>
          <w:szCs w:val="28"/>
        </w:rPr>
        <w:t xml:space="preserve">муниципального </w:t>
      </w:r>
      <w:r w:rsidRPr="00455ECE">
        <w:rPr>
          <w:rFonts w:ascii="Times New Roman" w:hAnsi="Times New Roman" w:cs="Times New Roman"/>
          <w:b/>
          <w:bCs/>
          <w:sz w:val="28"/>
          <w:szCs w:val="28"/>
        </w:rPr>
        <w:t>округа</w:t>
      </w:r>
      <w:r w:rsidR="00DE5750" w:rsidRPr="00455ECE">
        <w:rPr>
          <w:rFonts w:ascii="Times New Roman" w:hAnsi="Times New Roman" w:cs="Times New Roman"/>
          <w:b/>
          <w:bCs/>
          <w:sz w:val="28"/>
          <w:szCs w:val="28"/>
        </w:rPr>
        <w:t xml:space="preserve"> Сахалинской области</w:t>
      </w:r>
      <w:r w:rsidRPr="00455ECE">
        <w:rPr>
          <w:rFonts w:ascii="Times New Roman" w:hAnsi="Times New Roman" w:cs="Times New Roman"/>
          <w:b/>
          <w:bCs/>
          <w:sz w:val="26"/>
          <w:szCs w:val="26"/>
        </w:rPr>
        <w:t xml:space="preserve"> </w:t>
      </w:r>
    </w:p>
    <w:p w14:paraId="49028B07" w14:textId="0C98DB01" w:rsidR="00290AAE" w:rsidRPr="00455ECE" w:rsidRDefault="00290AAE" w:rsidP="00290AAE">
      <w:pPr>
        <w:pStyle w:val="ConsPlusNormal"/>
        <w:spacing w:before="100" w:beforeAutospacing="1" w:after="100" w:afterAutospacing="1"/>
        <w:contextualSpacing/>
        <w:jc w:val="center"/>
        <w:rPr>
          <w:rFonts w:ascii="Times New Roman" w:hAnsi="Times New Roman" w:cs="Times New Roman"/>
          <w:b/>
          <w:bCs/>
          <w:sz w:val="28"/>
          <w:szCs w:val="28"/>
        </w:rPr>
      </w:pPr>
      <w:r w:rsidRPr="00455ECE">
        <w:rPr>
          <w:rFonts w:ascii="Times New Roman" w:hAnsi="Times New Roman" w:cs="Times New Roman"/>
          <w:b/>
          <w:bCs/>
          <w:sz w:val="28"/>
          <w:szCs w:val="28"/>
        </w:rPr>
        <w:t>на предупреждение и (или) ликвидацию чрезвычайных ситуаций</w:t>
      </w:r>
    </w:p>
    <w:p w14:paraId="019C756C" w14:textId="77777777" w:rsidR="009346E7" w:rsidRPr="00133487" w:rsidRDefault="009346E7" w:rsidP="00F40360">
      <w:pPr>
        <w:pStyle w:val="ConsPlusNormal"/>
        <w:spacing w:before="100" w:beforeAutospacing="1" w:after="100" w:afterAutospacing="1"/>
        <w:contextualSpacing/>
        <w:jc w:val="center"/>
        <w:rPr>
          <w:rFonts w:ascii="Times New Roman" w:hAnsi="Times New Roman" w:cs="Times New Roman"/>
          <w:sz w:val="28"/>
          <w:szCs w:val="28"/>
        </w:rPr>
      </w:pPr>
    </w:p>
    <w:p w14:paraId="6A515698" w14:textId="77777777" w:rsidR="00290AAE" w:rsidRPr="00133487" w:rsidRDefault="00290AAE" w:rsidP="00455ECE">
      <w:pPr>
        <w:pStyle w:val="ConsPlusNormal"/>
        <w:spacing w:before="100" w:beforeAutospacing="1" w:after="100" w:afterAutospacing="1"/>
        <w:ind w:firstLine="709"/>
        <w:contextualSpacing/>
        <w:jc w:val="both"/>
        <w:rPr>
          <w:rFonts w:ascii="Times New Roman" w:hAnsi="Times New Roman" w:cs="Times New Roman"/>
          <w:sz w:val="28"/>
          <w:szCs w:val="28"/>
        </w:rPr>
      </w:pPr>
      <w:r w:rsidRPr="00133487">
        <w:rPr>
          <w:rFonts w:ascii="Times New Roman" w:hAnsi="Times New Roman" w:cs="Times New Roman"/>
          <w:sz w:val="28"/>
          <w:szCs w:val="28"/>
        </w:rPr>
        <w:t xml:space="preserve">1. Настоящий Порядок устанавливает правила использования средств резервного фонда администрации Углегорского </w:t>
      </w:r>
      <w:r w:rsidR="00DE5750">
        <w:rPr>
          <w:rFonts w:ascii="Times New Roman" w:hAnsi="Times New Roman" w:cs="Times New Roman"/>
          <w:sz w:val="28"/>
          <w:szCs w:val="28"/>
        </w:rPr>
        <w:t>муниципального</w:t>
      </w:r>
      <w:r w:rsidRPr="00133487">
        <w:rPr>
          <w:rFonts w:ascii="Times New Roman" w:hAnsi="Times New Roman" w:cs="Times New Roman"/>
          <w:sz w:val="28"/>
          <w:szCs w:val="28"/>
        </w:rPr>
        <w:t xml:space="preserve"> округа </w:t>
      </w:r>
      <w:r w:rsidR="00DE5750">
        <w:rPr>
          <w:rFonts w:ascii="Times New Roman" w:hAnsi="Times New Roman" w:cs="Times New Roman"/>
          <w:sz w:val="28"/>
          <w:szCs w:val="28"/>
        </w:rPr>
        <w:t xml:space="preserve">Сахалинской области </w:t>
      </w:r>
      <w:r w:rsidRPr="00133487">
        <w:rPr>
          <w:rFonts w:ascii="Times New Roman" w:hAnsi="Times New Roman" w:cs="Times New Roman"/>
          <w:sz w:val="28"/>
          <w:szCs w:val="28"/>
        </w:rPr>
        <w:t>на предупреждение и (или) ликвидацию чрезвычайных ситуаций (далее - резервный фонд). Средства из резервного фонда выделяются на устранение аварий, финансирование мероприятий по предупреждению и ликвидации чрезвычайных ситуаций объектового (локального) и местного уровня в соответствии с классификацией чрезвычайных ситуаций, установленной постановлением Правительства Российской Федерации от 21.05.2007 № 304 «О классификации чрезвычайных ситуаций природного и техногенного характера».</w:t>
      </w:r>
    </w:p>
    <w:p w14:paraId="4D74056C" w14:textId="77777777" w:rsidR="00290AAE" w:rsidRPr="00133487" w:rsidRDefault="00290AAE" w:rsidP="00455ECE">
      <w:pPr>
        <w:pStyle w:val="ConsPlusNormal"/>
        <w:spacing w:before="100" w:beforeAutospacing="1" w:after="100" w:afterAutospacing="1"/>
        <w:ind w:firstLine="709"/>
        <w:contextualSpacing/>
        <w:jc w:val="both"/>
        <w:rPr>
          <w:rFonts w:ascii="Times New Roman" w:hAnsi="Times New Roman" w:cs="Times New Roman"/>
          <w:sz w:val="28"/>
          <w:szCs w:val="28"/>
        </w:rPr>
      </w:pPr>
      <w:r w:rsidRPr="00133487">
        <w:rPr>
          <w:rFonts w:ascii="Times New Roman" w:hAnsi="Times New Roman" w:cs="Times New Roman"/>
          <w:sz w:val="28"/>
          <w:szCs w:val="28"/>
        </w:rPr>
        <w:t xml:space="preserve">2. Размер резервного фонда утверждается решением Собрания </w:t>
      </w:r>
      <w:r w:rsidR="00DE5750" w:rsidRPr="00DE5750">
        <w:rPr>
          <w:rFonts w:ascii="Times New Roman" w:hAnsi="Times New Roman" w:cs="Times New Roman"/>
          <w:sz w:val="28"/>
          <w:szCs w:val="28"/>
        </w:rPr>
        <w:t>Углегорского муниципального округа Сахалинской области</w:t>
      </w:r>
      <w:r w:rsidRPr="00133487">
        <w:rPr>
          <w:rFonts w:ascii="Times New Roman" w:hAnsi="Times New Roman" w:cs="Times New Roman"/>
          <w:sz w:val="28"/>
          <w:szCs w:val="28"/>
        </w:rPr>
        <w:t xml:space="preserve"> о местном бюджете на текущий финансовый год и на плановый период.</w:t>
      </w:r>
    </w:p>
    <w:p w14:paraId="7700DD5E" w14:textId="77777777" w:rsidR="00290AAE" w:rsidRPr="00133487" w:rsidRDefault="00290AAE" w:rsidP="00455ECE">
      <w:pPr>
        <w:pStyle w:val="ConsPlusNormal"/>
        <w:spacing w:before="100" w:beforeAutospacing="1" w:after="100" w:afterAutospacing="1"/>
        <w:ind w:firstLine="709"/>
        <w:contextualSpacing/>
        <w:jc w:val="both"/>
        <w:rPr>
          <w:rFonts w:ascii="Times New Roman" w:hAnsi="Times New Roman" w:cs="Times New Roman"/>
          <w:sz w:val="28"/>
          <w:szCs w:val="28"/>
        </w:rPr>
      </w:pPr>
      <w:r w:rsidRPr="00133487">
        <w:rPr>
          <w:rFonts w:ascii="Times New Roman" w:hAnsi="Times New Roman" w:cs="Times New Roman"/>
          <w:sz w:val="28"/>
          <w:szCs w:val="28"/>
        </w:rPr>
        <w:t>3. Бюджетные ассигнования резервного фонда направляются на финансовое обеспечение расходов на предупреждение и (или) ликвидацию чрезвычайных ситуаций в текущем финансовом году в случае отсутствия или недостатка средств местного бюджета.</w:t>
      </w:r>
    </w:p>
    <w:p w14:paraId="773956E1" w14:textId="77777777" w:rsidR="00290AAE" w:rsidRPr="00133487" w:rsidRDefault="00290AAE" w:rsidP="00455ECE">
      <w:pPr>
        <w:pStyle w:val="ConsPlusNormal"/>
        <w:ind w:firstLine="709"/>
        <w:contextualSpacing/>
        <w:jc w:val="both"/>
        <w:rPr>
          <w:rFonts w:ascii="Times New Roman" w:hAnsi="Times New Roman" w:cs="Times New Roman"/>
          <w:sz w:val="28"/>
          <w:szCs w:val="28"/>
        </w:rPr>
      </w:pPr>
      <w:bookmarkStart w:id="2" w:name="P111"/>
      <w:bookmarkEnd w:id="2"/>
      <w:r w:rsidRPr="00133487">
        <w:rPr>
          <w:rFonts w:ascii="Times New Roman" w:hAnsi="Times New Roman" w:cs="Times New Roman"/>
          <w:sz w:val="28"/>
          <w:szCs w:val="28"/>
        </w:rPr>
        <w:t>4. Бюджетные ассигнования резервного фонда могут расходоваться на следующие цели:</w:t>
      </w:r>
    </w:p>
    <w:p w14:paraId="6DC70021" w14:textId="77777777" w:rsidR="00771233" w:rsidRPr="00771233" w:rsidRDefault="00771233" w:rsidP="00455ECE">
      <w:pPr>
        <w:ind w:firstLine="709"/>
        <w:jc w:val="both"/>
        <w:rPr>
          <w:sz w:val="28"/>
          <w:szCs w:val="28"/>
        </w:rPr>
      </w:pPr>
      <w:r w:rsidRPr="00771233">
        <w:rPr>
          <w:sz w:val="28"/>
          <w:szCs w:val="28"/>
        </w:rPr>
        <w:t>4.1. проведение аварийно-спасательных работ в зоне чрезвычайной ситуации;</w:t>
      </w:r>
    </w:p>
    <w:p w14:paraId="065CDEB7" w14:textId="77777777" w:rsidR="00771233" w:rsidRPr="00771233" w:rsidRDefault="00771233" w:rsidP="00455ECE">
      <w:pPr>
        <w:ind w:firstLine="709"/>
        <w:jc w:val="both"/>
        <w:rPr>
          <w:sz w:val="28"/>
          <w:szCs w:val="28"/>
        </w:rPr>
      </w:pPr>
      <w:r w:rsidRPr="00771233">
        <w:rPr>
          <w:sz w:val="28"/>
          <w:szCs w:val="28"/>
        </w:rPr>
        <w:t>4.2. развертывание и содержание в течение необходимого срока, но не более 6 месяцев, пунктов временного размещения (обсервации) и питания для эвакуированных граждан;</w:t>
      </w:r>
    </w:p>
    <w:p w14:paraId="33D8B52C" w14:textId="77777777" w:rsidR="00771233" w:rsidRPr="00771233" w:rsidRDefault="00771233" w:rsidP="00455ECE">
      <w:pPr>
        <w:ind w:firstLine="709"/>
        <w:jc w:val="both"/>
        <w:rPr>
          <w:sz w:val="28"/>
          <w:szCs w:val="28"/>
        </w:rPr>
      </w:pPr>
      <w:r w:rsidRPr="00771233">
        <w:rPr>
          <w:sz w:val="28"/>
          <w:szCs w:val="28"/>
        </w:rPr>
        <w:t xml:space="preserve">4.3. организацию и оплату размещения пострадавших в результате чрезвычайных ситуаций и стихийных бедствий граждан в </w:t>
      </w:r>
      <w:proofErr w:type="spellStart"/>
      <w:r w:rsidRPr="00771233">
        <w:rPr>
          <w:sz w:val="28"/>
          <w:szCs w:val="28"/>
        </w:rPr>
        <w:t>хостельных</w:t>
      </w:r>
      <w:proofErr w:type="spellEnd"/>
      <w:r w:rsidRPr="00771233">
        <w:rPr>
          <w:sz w:val="28"/>
          <w:szCs w:val="28"/>
        </w:rPr>
        <w:t xml:space="preserve"> номерах с предоставлением койко-места, в стандартных гостиничных номерах, в течение необходимого срока, но не более 7 суток, в случае отсутствия в </w:t>
      </w:r>
      <w:r w:rsidRPr="00771233">
        <w:rPr>
          <w:sz w:val="28"/>
          <w:szCs w:val="28"/>
        </w:rPr>
        <w:lastRenderedPageBreak/>
        <w:t xml:space="preserve">собственности или во владении на территории Углегорского </w:t>
      </w:r>
      <w:r w:rsidR="000B1ED0">
        <w:rPr>
          <w:sz w:val="28"/>
          <w:szCs w:val="28"/>
        </w:rPr>
        <w:t>муниципального</w:t>
      </w:r>
      <w:r w:rsidRPr="00771233">
        <w:rPr>
          <w:sz w:val="28"/>
          <w:szCs w:val="28"/>
        </w:rPr>
        <w:t xml:space="preserve"> округа </w:t>
      </w:r>
      <w:r w:rsidR="000B1ED0">
        <w:rPr>
          <w:sz w:val="28"/>
          <w:szCs w:val="28"/>
        </w:rPr>
        <w:t>Сахалинской област</w:t>
      </w:r>
      <w:r w:rsidRPr="00771233">
        <w:rPr>
          <w:sz w:val="28"/>
          <w:szCs w:val="28"/>
        </w:rPr>
        <w:t>и</w:t>
      </w:r>
      <w:r w:rsidR="000B1ED0">
        <w:rPr>
          <w:sz w:val="28"/>
          <w:szCs w:val="28"/>
        </w:rPr>
        <w:t xml:space="preserve"> и</w:t>
      </w:r>
      <w:r w:rsidRPr="00771233">
        <w:rPr>
          <w:sz w:val="28"/>
          <w:szCs w:val="28"/>
        </w:rPr>
        <w:t>ного жилого помещения у гражданина и совместно проживающих с ним членов семьи.</w:t>
      </w:r>
    </w:p>
    <w:p w14:paraId="1BAB36A6" w14:textId="77777777" w:rsidR="00771233" w:rsidRPr="00771233" w:rsidRDefault="00771233" w:rsidP="00455ECE">
      <w:pPr>
        <w:ind w:firstLine="709"/>
        <w:jc w:val="both"/>
        <w:rPr>
          <w:sz w:val="28"/>
          <w:szCs w:val="28"/>
        </w:rPr>
      </w:pPr>
      <w:r w:rsidRPr="00771233">
        <w:rPr>
          <w:sz w:val="28"/>
          <w:szCs w:val="28"/>
        </w:rPr>
        <w:t xml:space="preserve">4.4. проведение мероприятий по предупреждению чрезвычайных ситуаций, проведению аварийно-восстановительных и других неотложных работ на объектах, находящихся в собственности </w:t>
      </w:r>
      <w:r w:rsidR="00DE5750" w:rsidRPr="00DE5750">
        <w:rPr>
          <w:sz w:val="28"/>
          <w:szCs w:val="28"/>
        </w:rPr>
        <w:t>Углегорского муниципального округа Сахалинской области</w:t>
      </w:r>
      <w:r w:rsidRPr="00771233">
        <w:rPr>
          <w:sz w:val="28"/>
          <w:szCs w:val="28"/>
        </w:rPr>
        <w:t>;</w:t>
      </w:r>
    </w:p>
    <w:p w14:paraId="125C33BB" w14:textId="71933927" w:rsidR="00771233" w:rsidRPr="00771233" w:rsidRDefault="00771233" w:rsidP="00455ECE">
      <w:pPr>
        <w:ind w:firstLine="709"/>
        <w:jc w:val="both"/>
        <w:rPr>
          <w:sz w:val="28"/>
          <w:szCs w:val="28"/>
        </w:rPr>
      </w:pPr>
      <w:r w:rsidRPr="00771233">
        <w:rPr>
          <w:sz w:val="28"/>
          <w:szCs w:val="28"/>
        </w:rPr>
        <w:t xml:space="preserve">4.5. пополнение, обновление и содержание резерва материально-технических ресурсов для предупреждения и ликвидации чрезвычайных ситуаций </w:t>
      </w:r>
      <w:r w:rsidR="00F60750">
        <w:rPr>
          <w:sz w:val="28"/>
          <w:szCs w:val="28"/>
        </w:rPr>
        <w:t xml:space="preserve">муниципального характера на территории Углегорского муниципального округа Сахалинской области и запасов материально – технических, продовольственных, медицинских и иных средств, создаваемых в целях выполнения мероприятий гражданской обороны;   </w:t>
      </w:r>
    </w:p>
    <w:p w14:paraId="763953F6" w14:textId="77777777" w:rsidR="00771233" w:rsidRPr="00771233" w:rsidRDefault="00771233" w:rsidP="00455ECE">
      <w:pPr>
        <w:ind w:firstLine="709"/>
        <w:jc w:val="both"/>
        <w:rPr>
          <w:sz w:val="28"/>
          <w:szCs w:val="28"/>
        </w:rPr>
      </w:pPr>
      <w:r w:rsidRPr="00771233">
        <w:rPr>
          <w:sz w:val="28"/>
          <w:szCs w:val="28"/>
        </w:rPr>
        <w:t>4.</w:t>
      </w:r>
      <w:r w:rsidR="006D54B5">
        <w:rPr>
          <w:sz w:val="28"/>
          <w:szCs w:val="28"/>
        </w:rPr>
        <w:t>6</w:t>
      </w:r>
      <w:r w:rsidRPr="00771233">
        <w:rPr>
          <w:sz w:val="28"/>
          <w:szCs w:val="28"/>
        </w:rPr>
        <w:t>. проведение мероприятий по предупреждению и ликвидации болезней людей и животных, их лечению, защите населения от болезней, общих для человека и животных;</w:t>
      </w:r>
    </w:p>
    <w:p w14:paraId="10570C11" w14:textId="77777777" w:rsidR="00C21A38" w:rsidRDefault="00771233" w:rsidP="00455ECE">
      <w:pPr>
        <w:ind w:firstLine="709"/>
        <w:jc w:val="both"/>
        <w:rPr>
          <w:sz w:val="28"/>
          <w:szCs w:val="28"/>
        </w:rPr>
      </w:pPr>
      <w:r w:rsidRPr="00771233">
        <w:rPr>
          <w:sz w:val="28"/>
          <w:szCs w:val="28"/>
        </w:rPr>
        <w:t>4.</w:t>
      </w:r>
      <w:r w:rsidR="006D54B5">
        <w:rPr>
          <w:sz w:val="28"/>
          <w:szCs w:val="28"/>
        </w:rPr>
        <w:t>7</w:t>
      </w:r>
      <w:r w:rsidRPr="00771233">
        <w:rPr>
          <w:sz w:val="28"/>
          <w:szCs w:val="28"/>
        </w:rPr>
        <w:t xml:space="preserve">. приобретение оборудования, инструмента и материалов для предупреждения и ликвидации чрезвычайных ситуаций на территории </w:t>
      </w:r>
      <w:r w:rsidR="00DE5750" w:rsidRPr="00DE5750">
        <w:rPr>
          <w:sz w:val="28"/>
          <w:szCs w:val="28"/>
        </w:rPr>
        <w:t>Углегорского муниципального округа Сахалинской области</w:t>
      </w:r>
      <w:r w:rsidR="00C21A38">
        <w:rPr>
          <w:sz w:val="28"/>
          <w:szCs w:val="28"/>
        </w:rPr>
        <w:t>;</w:t>
      </w:r>
    </w:p>
    <w:p w14:paraId="767699DA" w14:textId="77777777" w:rsidR="00771233" w:rsidRDefault="00C21A38" w:rsidP="00455ECE">
      <w:pPr>
        <w:ind w:firstLine="709"/>
        <w:jc w:val="both"/>
        <w:rPr>
          <w:sz w:val="28"/>
          <w:szCs w:val="28"/>
        </w:rPr>
      </w:pPr>
      <w:r w:rsidRPr="00A32205">
        <w:rPr>
          <w:sz w:val="28"/>
          <w:szCs w:val="28"/>
        </w:rPr>
        <w:t>4.</w:t>
      </w:r>
      <w:r w:rsidR="006D54B5" w:rsidRPr="00A32205">
        <w:rPr>
          <w:sz w:val="28"/>
          <w:szCs w:val="28"/>
        </w:rPr>
        <w:t>8</w:t>
      </w:r>
      <w:r w:rsidRPr="00A32205">
        <w:rPr>
          <w:sz w:val="28"/>
          <w:szCs w:val="28"/>
        </w:rPr>
        <w:t xml:space="preserve">. </w:t>
      </w:r>
      <w:r w:rsidR="00771233" w:rsidRPr="00A32205">
        <w:rPr>
          <w:sz w:val="28"/>
          <w:szCs w:val="28"/>
        </w:rPr>
        <w:t xml:space="preserve"> </w:t>
      </w:r>
      <w:r w:rsidRPr="00A32205">
        <w:rPr>
          <w:sz w:val="28"/>
          <w:szCs w:val="28"/>
        </w:rPr>
        <w:t>оказание единовременной материальной помощи пострадавшим в результате чрезвычайных ситуаций и стихийных бедствий гражданам.</w:t>
      </w:r>
    </w:p>
    <w:p w14:paraId="3EF92A72" w14:textId="77777777" w:rsidR="00771233" w:rsidRDefault="00771233" w:rsidP="00455ECE">
      <w:pPr>
        <w:ind w:firstLine="709"/>
        <w:jc w:val="both"/>
        <w:rPr>
          <w:sz w:val="28"/>
          <w:szCs w:val="28"/>
        </w:rPr>
      </w:pPr>
      <w:r>
        <w:rPr>
          <w:sz w:val="28"/>
          <w:szCs w:val="28"/>
        </w:rPr>
        <w:t>5.</w:t>
      </w:r>
      <w:r w:rsidR="00C77F90">
        <w:rPr>
          <w:sz w:val="28"/>
          <w:szCs w:val="28"/>
        </w:rPr>
        <w:t xml:space="preserve"> Бюджетные ассигнования из резервного фонда выделяются администрации </w:t>
      </w:r>
      <w:r w:rsidR="00DE5750" w:rsidRPr="00DE5750">
        <w:rPr>
          <w:sz w:val="28"/>
          <w:szCs w:val="28"/>
        </w:rPr>
        <w:t xml:space="preserve">Углегорского муниципального округа Сахалинской области </w:t>
      </w:r>
      <w:r w:rsidR="00C77F90">
        <w:rPr>
          <w:sz w:val="28"/>
          <w:szCs w:val="28"/>
        </w:rPr>
        <w:t xml:space="preserve">для частичного покрытия расходов на финансовое обеспечение следующих </w:t>
      </w:r>
      <w:r w:rsidR="0046170D">
        <w:rPr>
          <w:sz w:val="28"/>
          <w:szCs w:val="28"/>
        </w:rPr>
        <w:t>мероприятий</w:t>
      </w:r>
      <w:r w:rsidR="00C77F90">
        <w:rPr>
          <w:sz w:val="28"/>
          <w:szCs w:val="28"/>
        </w:rPr>
        <w:t>, связанных с ликвидацией</w:t>
      </w:r>
      <w:r w:rsidR="0046170D">
        <w:rPr>
          <w:sz w:val="28"/>
          <w:szCs w:val="28"/>
        </w:rPr>
        <w:t xml:space="preserve"> </w:t>
      </w:r>
      <w:r w:rsidR="00C77F90">
        <w:rPr>
          <w:sz w:val="28"/>
          <w:szCs w:val="28"/>
        </w:rPr>
        <w:t>чрезвычайных ситуаций:</w:t>
      </w:r>
    </w:p>
    <w:p w14:paraId="77DE20C4" w14:textId="77777777" w:rsidR="00C21A38" w:rsidRDefault="00C21A38" w:rsidP="00455ECE">
      <w:pPr>
        <w:autoSpaceDE w:val="0"/>
        <w:autoSpaceDN w:val="0"/>
        <w:adjustRightInd w:val="0"/>
        <w:ind w:firstLine="709"/>
        <w:jc w:val="both"/>
        <w:rPr>
          <w:rFonts w:eastAsiaTheme="minorHAnsi"/>
          <w:sz w:val="28"/>
          <w:szCs w:val="28"/>
          <w:lang w:eastAsia="en-US"/>
        </w:rPr>
      </w:pPr>
      <w:r>
        <w:rPr>
          <w:sz w:val="28"/>
          <w:szCs w:val="28"/>
        </w:rPr>
        <w:t>5.1.</w:t>
      </w:r>
      <w:r w:rsidRPr="00C21A38">
        <w:rPr>
          <w:rFonts w:eastAsiaTheme="minorHAnsi"/>
          <w:sz w:val="28"/>
          <w:szCs w:val="28"/>
          <w:lang w:eastAsia="en-US"/>
        </w:rPr>
        <w:t xml:space="preserve"> </w:t>
      </w:r>
      <w:r>
        <w:rPr>
          <w:rFonts w:eastAsiaTheme="minorHAnsi"/>
          <w:sz w:val="28"/>
          <w:szCs w:val="28"/>
          <w:lang w:eastAsia="en-US"/>
        </w:rPr>
        <w:t xml:space="preserve">проведение аварийно-спасательных работ по </w:t>
      </w:r>
      <w:hyperlink r:id="rId6" w:history="1">
        <w:r w:rsidRPr="00C21A38">
          <w:rPr>
            <w:rFonts w:eastAsiaTheme="minorHAnsi"/>
            <w:sz w:val="28"/>
            <w:szCs w:val="28"/>
            <w:lang w:eastAsia="en-US"/>
          </w:rPr>
          <w:t>перечню</w:t>
        </w:r>
      </w:hyperlink>
      <w:r>
        <w:rPr>
          <w:rFonts w:eastAsiaTheme="minorHAnsi"/>
          <w:sz w:val="28"/>
          <w:szCs w:val="28"/>
          <w:lang w:eastAsia="en-US"/>
        </w:rPr>
        <w:t xml:space="preserve"> согласно приложению </w:t>
      </w:r>
      <w:r w:rsidR="006D54B5">
        <w:rPr>
          <w:rFonts w:eastAsiaTheme="minorHAnsi"/>
          <w:sz w:val="28"/>
          <w:szCs w:val="28"/>
          <w:lang w:eastAsia="en-US"/>
        </w:rPr>
        <w:t>№</w:t>
      </w:r>
      <w:r>
        <w:rPr>
          <w:rFonts w:eastAsiaTheme="minorHAnsi"/>
          <w:sz w:val="28"/>
          <w:szCs w:val="28"/>
          <w:lang w:eastAsia="en-US"/>
        </w:rPr>
        <w:t xml:space="preserve"> 1;</w:t>
      </w:r>
    </w:p>
    <w:p w14:paraId="1F9BF8BD" w14:textId="77777777" w:rsidR="00C21A38" w:rsidRDefault="00C21A38" w:rsidP="00455ECE">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 xml:space="preserve">5.2. проведение неотложных аварийно-восстановительных работ по </w:t>
      </w:r>
      <w:hyperlink r:id="rId7" w:history="1">
        <w:r w:rsidRPr="00C21A38">
          <w:rPr>
            <w:rFonts w:eastAsiaTheme="minorHAnsi"/>
            <w:sz w:val="28"/>
            <w:szCs w:val="28"/>
            <w:lang w:eastAsia="en-US"/>
          </w:rPr>
          <w:t>перечню</w:t>
        </w:r>
      </w:hyperlink>
      <w:r w:rsidRPr="00C21A38">
        <w:rPr>
          <w:rFonts w:eastAsiaTheme="minorHAnsi"/>
          <w:sz w:val="28"/>
          <w:szCs w:val="28"/>
          <w:lang w:eastAsia="en-US"/>
        </w:rPr>
        <w:t xml:space="preserve"> </w:t>
      </w:r>
      <w:r>
        <w:rPr>
          <w:rFonts w:eastAsiaTheme="minorHAnsi"/>
          <w:sz w:val="28"/>
          <w:szCs w:val="28"/>
          <w:lang w:eastAsia="en-US"/>
        </w:rPr>
        <w:t xml:space="preserve">согласно приложению </w:t>
      </w:r>
      <w:r w:rsidR="006D54B5">
        <w:rPr>
          <w:rFonts w:eastAsiaTheme="minorHAnsi"/>
          <w:sz w:val="28"/>
          <w:szCs w:val="28"/>
          <w:lang w:eastAsia="en-US"/>
        </w:rPr>
        <w:t>№</w:t>
      </w:r>
      <w:r>
        <w:rPr>
          <w:rFonts w:eastAsiaTheme="minorHAnsi"/>
          <w:sz w:val="28"/>
          <w:szCs w:val="28"/>
          <w:lang w:eastAsia="en-US"/>
        </w:rPr>
        <w:t xml:space="preserve"> 2;</w:t>
      </w:r>
    </w:p>
    <w:p w14:paraId="3DA2361D" w14:textId="77777777" w:rsidR="0046170D" w:rsidRPr="0055618C" w:rsidRDefault="0046170D" w:rsidP="00455ECE">
      <w:pPr>
        <w:ind w:firstLine="709"/>
        <w:jc w:val="both"/>
        <w:rPr>
          <w:sz w:val="28"/>
          <w:szCs w:val="28"/>
        </w:rPr>
      </w:pPr>
      <w:r w:rsidRPr="0055618C">
        <w:rPr>
          <w:sz w:val="28"/>
          <w:szCs w:val="28"/>
        </w:rPr>
        <w:t>5.</w:t>
      </w:r>
      <w:r w:rsidR="00C21A38" w:rsidRPr="0055618C">
        <w:rPr>
          <w:sz w:val="28"/>
          <w:szCs w:val="28"/>
        </w:rPr>
        <w:t>3</w:t>
      </w:r>
      <w:r w:rsidRPr="0055618C">
        <w:rPr>
          <w:sz w:val="28"/>
          <w:szCs w:val="28"/>
        </w:rPr>
        <w:t xml:space="preserve">. развертывание и содержание в течение необходимого срока (не более 6 месяцев) пунктов временного размещения и питания для эвакуированных граждан (из расчета за временное размещение – до </w:t>
      </w:r>
      <w:r w:rsidR="00693642" w:rsidRPr="0055618C">
        <w:rPr>
          <w:sz w:val="28"/>
          <w:szCs w:val="28"/>
        </w:rPr>
        <w:t>1500</w:t>
      </w:r>
      <w:r w:rsidRPr="0055618C">
        <w:rPr>
          <w:sz w:val="28"/>
          <w:szCs w:val="28"/>
        </w:rPr>
        <w:t xml:space="preserve"> рублей за человека в сутки, за питание – до </w:t>
      </w:r>
      <w:r w:rsidR="00693642" w:rsidRPr="0055618C">
        <w:rPr>
          <w:sz w:val="28"/>
          <w:szCs w:val="28"/>
        </w:rPr>
        <w:t>900</w:t>
      </w:r>
      <w:r w:rsidRPr="0055618C">
        <w:rPr>
          <w:sz w:val="28"/>
          <w:szCs w:val="28"/>
        </w:rPr>
        <w:t xml:space="preserve"> рублей на человека в сутки);</w:t>
      </w:r>
    </w:p>
    <w:p w14:paraId="1302CD01" w14:textId="3FFCD3CC" w:rsidR="00C21A38" w:rsidRDefault="0046170D" w:rsidP="00455ECE">
      <w:pPr>
        <w:ind w:firstLine="709"/>
        <w:jc w:val="both"/>
        <w:rPr>
          <w:sz w:val="28"/>
          <w:szCs w:val="28"/>
        </w:rPr>
      </w:pPr>
      <w:r>
        <w:rPr>
          <w:sz w:val="28"/>
          <w:szCs w:val="28"/>
        </w:rPr>
        <w:t>5.</w:t>
      </w:r>
      <w:r w:rsidR="00C21A38">
        <w:rPr>
          <w:sz w:val="28"/>
          <w:szCs w:val="28"/>
        </w:rPr>
        <w:t>4</w:t>
      </w:r>
      <w:r>
        <w:rPr>
          <w:sz w:val="28"/>
          <w:szCs w:val="28"/>
        </w:rPr>
        <w:t xml:space="preserve">. оказание гражданам финансовой помощи в связи с утратой ими имущества первой необходимости (из расчета за частично утраченное имущество </w:t>
      </w:r>
      <w:r w:rsidR="00A55BCC">
        <w:rPr>
          <w:sz w:val="28"/>
          <w:szCs w:val="28"/>
        </w:rPr>
        <w:t>и</w:t>
      </w:r>
      <w:r>
        <w:rPr>
          <w:sz w:val="28"/>
          <w:szCs w:val="28"/>
        </w:rPr>
        <w:t xml:space="preserve"> за полностью утраченное имущество</w:t>
      </w:r>
      <w:r w:rsidR="001C7DB7">
        <w:rPr>
          <w:sz w:val="28"/>
          <w:szCs w:val="28"/>
        </w:rPr>
        <w:t>.</w:t>
      </w:r>
      <w:r>
        <w:rPr>
          <w:sz w:val="28"/>
          <w:szCs w:val="28"/>
        </w:rPr>
        <w:t xml:space="preserve"> </w:t>
      </w:r>
    </w:p>
    <w:p w14:paraId="6D7F6A5D" w14:textId="12555C23" w:rsidR="00965B5D" w:rsidRDefault="00965B5D" w:rsidP="00455ECE">
      <w:pPr>
        <w:ind w:firstLine="709"/>
        <w:jc w:val="both"/>
        <w:rPr>
          <w:sz w:val="28"/>
          <w:szCs w:val="28"/>
        </w:rPr>
      </w:pPr>
      <w:r>
        <w:rPr>
          <w:sz w:val="28"/>
          <w:szCs w:val="28"/>
        </w:rPr>
        <w:t>5.5. оказание</w:t>
      </w:r>
      <w:r w:rsidR="00693642">
        <w:rPr>
          <w:sz w:val="28"/>
          <w:szCs w:val="28"/>
        </w:rPr>
        <w:t xml:space="preserve"> единовременной</w:t>
      </w:r>
      <w:r>
        <w:rPr>
          <w:sz w:val="28"/>
          <w:szCs w:val="28"/>
        </w:rPr>
        <w:t xml:space="preserve"> </w:t>
      </w:r>
      <w:r w:rsidR="00693642">
        <w:rPr>
          <w:sz w:val="28"/>
          <w:szCs w:val="28"/>
        </w:rPr>
        <w:t>материальной</w:t>
      </w:r>
      <w:r>
        <w:rPr>
          <w:sz w:val="28"/>
          <w:szCs w:val="28"/>
        </w:rPr>
        <w:t xml:space="preserve"> помощи</w:t>
      </w:r>
      <w:r w:rsidR="00693642">
        <w:rPr>
          <w:sz w:val="28"/>
          <w:szCs w:val="28"/>
        </w:rPr>
        <w:t>,</w:t>
      </w:r>
      <w:r>
        <w:rPr>
          <w:sz w:val="28"/>
          <w:szCs w:val="28"/>
        </w:rPr>
        <w:t xml:space="preserve"> </w:t>
      </w:r>
      <w:r w:rsidR="00693642" w:rsidRPr="00693642">
        <w:rPr>
          <w:sz w:val="28"/>
          <w:szCs w:val="28"/>
        </w:rPr>
        <w:t>пострадавшим в результате чрезвычайных ситуаций и стихийных бедствий гражданам</w:t>
      </w:r>
      <w:r w:rsidR="00693642">
        <w:rPr>
          <w:sz w:val="28"/>
          <w:szCs w:val="28"/>
        </w:rPr>
        <w:t xml:space="preserve"> </w:t>
      </w:r>
      <w:r>
        <w:rPr>
          <w:sz w:val="28"/>
          <w:szCs w:val="28"/>
        </w:rPr>
        <w:t>в связи с установлением факта нарушения условий жизнедеятельности</w:t>
      </w:r>
      <w:r w:rsidR="001C7DB7">
        <w:rPr>
          <w:sz w:val="28"/>
          <w:szCs w:val="28"/>
        </w:rPr>
        <w:t>.</w:t>
      </w:r>
    </w:p>
    <w:p w14:paraId="06D3C44E" w14:textId="7231B8C5" w:rsidR="001C7DB7" w:rsidRPr="0055618C" w:rsidRDefault="001C7DB7" w:rsidP="00455ECE">
      <w:pPr>
        <w:ind w:firstLine="709"/>
        <w:jc w:val="both"/>
        <w:rPr>
          <w:sz w:val="28"/>
          <w:szCs w:val="28"/>
        </w:rPr>
      </w:pPr>
      <w:r w:rsidRPr="0055618C">
        <w:rPr>
          <w:sz w:val="28"/>
          <w:szCs w:val="28"/>
        </w:rPr>
        <w:t xml:space="preserve">Частичное возмещение расходов </w:t>
      </w:r>
      <w:r w:rsidR="00D2012E" w:rsidRPr="0055618C">
        <w:rPr>
          <w:sz w:val="28"/>
          <w:szCs w:val="28"/>
        </w:rPr>
        <w:t xml:space="preserve">по </w:t>
      </w:r>
      <w:r w:rsidRPr="0055618C">
        <w:rPr>
          <w:sz w:val="28"/>
          <w:szCs w:val="28"/>
        </w:rPr>
        <w:t>мероприяти</w:t>
      </w:r>
      <w:r w:rsidR="00D2012E" w:rsidRPr="0055618C">
        <w:rPr>
          <w:sz w:val="28"/>
          <w:szCs w:val="28"/>
        </w:rPr>
        <w:t>ям</w:t>
      </w:r>
      <w:r w:rsidRPr="0055618C">
        <w:rPr>
          <w:sz w:val="28"/>
          <w:szCs w:val="28"/>
        </w:rPr>
        <w:t xml:space="preserve">, установленных пунктами 5.4. и 5.5. </w:t>
      </w:r>
      <w:r w:rsidR="0055618C">
        <w:rPr>
          <w:sz w:val="28"/>
          <w:szCs w:val="28"/>
        </w:rPr>
        <w:t xml:space="preserve">настоящего Порядка </w:t>
      </w:r>
      <w:r w:rsidRPr="0055618C">
        <w:rPr>
          <w:sz w:val="28"/>
          <w:szCs w:val="28"/>
        </w:rPr>
        <w:t xml:space="preserve">производится в размерах, установленных Постановлением Правительства Российской Федерации от 28.12.2019 № 1928 «Об установлении правил предоставления иных межбюджетных трансфертов их федерального бюджета, источником финансового обеспечения которых являются бюджетные ассигнования резервного фонда Правительства Российской Федерации, бюджетам субъектов Российской Федерации на финансовое обеспечение отдельных мер по </w:t>
      </w:r>
      <w:r w:rsidRPr="0055618C">
        <w:rPr>
          <w:sz w:val="28"/>
          <w:szCs w:val="28"/>
        </w:rPr>
        <w:lastRenderedPageBreak/>
        <w:t>ликвидации чрезвычайных ситуаций природного и техногенного характера, осуществления компенсационных выплат физическим и юридическим лицам, которым был причинен ущерб в результате террористического акта, и возмещения вреда, причиненного при пресечении террористического акта правомерными действиями».</w:t>
      </w:r>
    </w:p>
    <w:p w14:paraId="4C206B2B" w14:textId="7F1A5115" w:rsidR="00290AAE" w:rsidRDefault="0046170D" w:rsidP="00455ECE">
      <w:pPr>
        <w:ind w:firstLine="709"/>
        <w:jc w:val="both"/>
        <w:rPr>
          <w:sz w:val="28"/>
          <w:szCs w:val="28"/>
        </w:rPr>
      </w:pPr>
      <w:r>
        <w:rPr>
          <w:sz w:val="28"/>
          <w:szCs w:val="28"/>
        </w:rPr>
        <w:t>6</w:t>
      </w:r>
      <w:r w:rsidR="00290AAE" w:rsidRPr="00133487">
        <w:rPr>
          <w:sz w:val="28"/>
          <w:szCs w:val="28"/>
        </w:rPr>
        <w:t xml:space="preserve">. Средства из резервного фонда выделяются на основании постановления администрации </w:t>
      </w:r>
      <w:r w:rsidR="00DE5750" w:rsidRPr="00DE5750">
        <w:rPr>
          <w:sz w:val="28"/>
          <w:szCs w:val="28"/>
        </w:rPr>
        <w:t xml:space="preserve">Углегорского муниципального округа Сахалинской области </w:t>
      </w:r>
      <w:r w:rsidR="00290AAE" w:rsidRPr="00133487">
        <w:rPr>
          <w:sz w:val="28"/>
          <w:szCs w:val="28"/>
        </w:rPr>
        <w:t xml:space="preserve">по ходатайству </w:t>
      </w:r>
      <w:r w:rsidR="00F60750">
        <w:rPr>
          <w:sz w:val="28"/>
          <w:szCs w:val="28"/>
        </w:rPr>
        <w:t>комиссии по предупреждению и ликвидации чрезвычайных ситуаций и обеспечению пожарной безопасности Углегорского муниципального округа Сахалинской области (далее КЧС</w:t>
      </w:r>
      <w:r w:rsidR="00290AAE" w:rsidRPr="00133487">
        <w:rPr>
          <w:sz w:val="28"/>
          <w:szCs w:val="28"/>
        </w:rPr>
        <w:t xml:space="preserve"> и ОПБ</w:t>
      </w:r>
      <w:r w:rsidR="00F60750">
        <w:rPr>
          <w:sz w:val="28"/>
          <w:szCs w:val="28"/>
        </w:rPr>
        <w:t>)</w:t>
      </w:r>
      <w:r w:rsidR="00290AAE" w:rsidRPr="00133487">
        <w:rPr>
          <w:sz w:val="28"/>
          <w:szCs w:val="28"/>
        </w:rPr>
        <w:t>, оформленного решением комиссии. В постановлении о выделении финансовых средств из резервного фонда указывается размер ассигнований и их распределение по получателям и проводимым мероприятиям.</w:t>
      </w:r>
    </w:p>
    <w:p w14:paraId="12BC345B" w14:textId="77777777" w:rsidR="00A1117D" w:rsidRDefault="00A1117D" w:rsidP="00455ECE">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Для обоснования размеров запрашиваемых бюджетных ассигнований подготавливаются следующие документы:</w:t>
      </w:r>
    </w:p>
    <w:p w14:paraId="59313178" w14:textId="77777777" w:rsidR="00A1117D" w:rsidRDefault="00A1117D" w:rsidP="00455ECE">
      <w:pPr>
        <w:autoSpaceDE w:val="0"/>
        <w:autoSpaceDN w:val="0"/>
        <w:adjustRightInd w:val="0"/>
        <w:ind w:firstLine="709"/>
        <w:jc w:val="both"/>
        <w:rPr>
          <w:rFonts w:eastAsiaTheme="minorHAnsi"/>
          <w:sz w:val="28"/>
          <w:szCs w:val="28"/>
          <w:lang w:eastAsia="en-US"/>
        </w:rPr>
      </w:pPr>
      <w:r w:rsidRPr="00A1117D">
        <w:rPr>
          <w:rFonts w:eastAsiaTheme="minorHAnsi"/>
          <w:sz w:val="28"/>
          <w:szCs w:val="28"/>
          <w:lang w:eastAsia="en-US"/>
        </w:rPr>
        <w:t xml:space="preserve">а) по мероприятиям, предусмотренным </w:t>
      </w:r>
      <w:hyperlink r:id="rId8" w:history="1">
        <w:r w:rsidRPr="00A1117D">
          <w:rPr>
            <w:rFonts w:eastAsiaTheme="minorHAnsi"/>
            <w:sz w:val="28"/>
            <w:szCs w:val="28"/>
            <w:lang w:eastAsia="en-US"/>
          </w:rPr>
          <w:t xml:space="preserve">4.1. пункта </w:t>
        </w:r>
      </w:hyperlink>
      <w:r w:rsidRPr="00A1117D">
        <w:rPr>
          <w:rFonts w:eastAsiaTheme="minorHAnsi"/>
          <w:sz w:val="28"/>
          <w:szCs w:val="28"/>
          <w:lang w:eastAsia="en-US"/>
        </w:rPr>
        <w:t xml:space="preserve">4 настоящих Правил, - </w:t>
      </w:r>
      <w:hyperlink r:id="rId9" w:history="1">
        <w:r w:rsidRPr="00A1117D">
          <w:rPr>
            <w:rFonts w:eastAsiaTheme="minorHAnsi"/>
            <w:sz w:val="28"/>
            <w:szCs w:val="28"/>
            <w:lang w:eastAsia="en-US"/>
          </w:rPr>
          <w:t>заявка</w:t>
        </w:r>
      </w:hyperlink>
      <w:r w:rsidRPr="00A1117D">
        <w:rPr>
          <w:rFonts w:eastAsiaTheme="minorHAnsi"/>
          <w:sz w:val="28"/>
          <w:szCs w:val="28"/>
          <w:lang w:eastAsia="en-US"/>
        </w:rPr>
        <w:t xml:space="preserve"> о потребности в бюджетных ассигнованиях на </w:t>
      </w:r>
      <w:r>
        <w:rPr>
          <w:rFonts w:eastAsiaTheme="minorHAnsi"/>
          <w:sz w:val="28"/>
          <w:szCs w:val="28"/>
          <w:lang w:eastAsia="en-US"/>
        </w:rPr>
        <w:t xml:space="preserve">финансовое обеспечение проведения аварийно-спасательных работ согласно приложению </w:t>
      </w:r>
      <w:r w:rsidR="006D54B5">
        <w:rPr>
          <w:rFonts w:eastAsiaTheme="minorHAnsi"/>
          <w:sz w:val="28"/>
          <w:szCs w:val="28"/>
          <w:lang w:eastAsia="en-US"/>
        </w:rPr>
        <w:t>№</w:t>
      </w:r>
      <w:r>
        <w:rPr>
          <w:rFonts w:eastAsiaTheme="minorHAnsi"/>
          <w:sz w:val="28"/>
          <w:szCs w:val="28"/>
          <w:lang w:eastAsia="en-US"/>
        </w:rPr>
        <w:t xml:space="preserve"> 3;</w:t>
      </w:r>
    </w:p>
    <w:p w14:paraId="4F439B17" w14:textId="77777777" w:rsidR="00A1117D" w:rsidRDefault="00A1117D" w:rsidP="00455ECE">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 xml:space="preserve">б) </w:t>
      </w:r>
      <w:r w:rsidRPr="00A1117D">
        <w:rPr>
          <w:rFonts w:eastAsiaTheme="minorHAnsi"/>
          <w:sz w:val="28"/>
          <w:szCs w:val="28"/>
          <w:lang w:eastAsia="en-US"/>
        </w:rPr>
        <w:t xml:space="preserve">по мероприятиям, предусмотренным </w:t>
      </w:r>
      <w:hyperlink r:id="rId10" w:history="1">
        <w:r w:rsidRPr="00A1117D">
          <w:rPr>
            <w:rFonts w:eastAsiaTheme="minorHAnsi"/>
            <w:sz w:val="28"/>
            <w:szCs w:val="28"/>
            <w:lang w:eastAsia="en-US"/>
          </w:rPr>
          <w:t xml:space="preserve">4.4. пункта </w:t>
        </w:r>
      </w:hyperlink>
      <w:r w:rsidRPr="00A1117D">
        <w:rPr>
          <w:rFonts w:eastAsiaTheme="minorHAnsi"/>
          <w:sz w:val="28"/>
          <w:szCs w:val="28"/>
          <w:lang w:eastAsia="en-US"/>
        </w:rPr>
        <w:t xml:space="preserve">4 настоящих Правил, - </w:t>
      </w:r>
      <w:hyperlink r:id="rId11" w:history="1">
        <w:r w:rsidRPr="00A1117D">
          <w:rPr>
            <w:rFonts w:eastAsiaTheme="minorHAnsi"/>
            <w:sz w:val="28"/>
            <w:szCs w:val="28"/>
            <w:lang w:eastAsia="en-US"/>
          </w:rPr>
          <w:t>заявка</w:t>
        </w:r>
      </w:hyperlink>
      <w:r w:rsidRPr="00A1117D">
        <w:rPr>
          <w:rFonts w:eastAsiaTheme="minorHAnsi"/>
          <w:sz w:val="28"/>
          <w:szCs w:val="28"/>
          <w:lang w:eastAsia="en-US"/>
        </w:rPr>
        <w:t xml:space="preserve"> о потребности в бюджетных </w:t>
      </w:r>
      <w:r>
        <w:rPr>
          <w:rFonts w:eastAsiaTheme="minorHAnsi"/>
          <w:sz w:val="28"/>
          <w:szCs w:val="28"/>
          <w:lang w:eastAsia="en-US"/>
        </w:rPr>
        <w:t xml:space="preserve">ассигнованиях на финансовое обеспечение проведения неотложных аварийно-восстановительных работ согласно приложению </w:t>
      </w:r>
      <w:r w:rsidR="006D54B5">
        <w:rPr>
          <w:rFonts w:eastAsiaTheme="minorHAnsi"/>
          <w:sz w:val="28"/>
          <w:szCs w:val="28"/>
          <w:lang w:eastAsia="en-US"/>
        </w:rPr>
        <w:t>№</w:t>
      </w:r>
      <w:r>
        <w:rPr>
          <w:rFonts w:eastAsiaTheme="minorHAnsi"/>
          <w:sz w:val="28"/>
          <w:szCs w:val="28"/>
          <w:lang w:eastAsia="en-US"/>
        </w:rPr>
        <w:t xml:space="preserve"> 4;</w:t>
      </w:r>
    </w:p>
    <w:p w14:paraId="6FA19AAB" w14:textId="77777777" w:rsidR="00A1117D" w:rsidRPr="00EC6B32" w:rsidRDefault="00A1117D" w:rsidP="00455ECE">
      <w:pPr>
        <w:autoSpaceDE w:val="0"/>
        <w:autoSpaceDN w:val="0"/>
        <w:adjustRightInd w:val="0"/>
        <w:ind w:firstLine="709"/>
        <w:jc w:val="both"/>
        <w:rPr>
          <w:rFonts w:eastAsiaTheme="minorHAnsi"/>
          <w:sz w:val="28"/>
          <w:szCs w:val="28"/>
          <w:lang w:eastAsia="en-US"/>
        </w:rPr>
      </w:pPr>
      <w:r w:rsidRPr="00EC6B32">
        <w:rPr>
          <w:rFonts w:eastAsiaTheme="minorHAnsi"/>
          <w:sz w:val="28"/>
          <w:szCs w:val="28"/>
          <w:lang w:eastAsia="en-US"/>
        </w:rPr>
        <w:t xml:space="preserve">в) по мероприятиям, предусмотренным </w:t>
      </w:r>
      <w:hyperlink r:id="rId12" w:history="1">
        <w:r w:rsidRPr="00EC6B32">
          <w:rPr>
            <w:rFonts w:eastAsiaTheme="minorHAnsi"/>
            <w:sz w:val="28"/>
            <w:szCs w:val="28"/>
            <w:lang w:eastAsia="en-US"/>
          </w:rPr>
          <w:t xml:space="preserve">подпунктом </w:t>
        </w:r>
        <w:r w:rsidR="00EC6B32" w:rsidRPr="00EC6B32">
          <w:rPr>
            <w:rFonts w:eastAsiaTheme="minorHAnsi"/>
            <w:sz w:val="28"/>
            <w:szCs w:val="28"/>
            <w:lang w:eastAsia="en-US"/>
          </w:rPr>
          <w:t>4.2.</w:t>
        </w:r>
        <w:r w:rsidRPr="00EC6B32">
          <w:rPr>
            <w:rFonts w:eastAsiaTheme="minorHAnsi"/>
            <w:sz w:val="28"/>
            <w:szCs w:val="28"/>
            <w:lang w:eastAsia="en-US"/>
          </w:rPr>
          <w:t xml:space="preserve"> пункта </w:t>
        </w:r>
        <w:r w:rsidR="00EC6B32" w:rsidRPr="00EC6B32">
          <w:rPr>
            <w:rFonts w:eastAsiaTheme="minorHAnsi"/>
            <w:sz w:val="28"/>
            <w:szCs w:val="28"/>
            <w:lang w:eastAsia="en-US"/>
          </w:rPr>
          <w:t>4</w:t>
        </w:r>
      </w:hyperlink>
      <w:r w:rsidRPr="00EC6B32">
        <w:rPr>
          <w:rFonts w:eastAsiaTheme="minorHAnsi"/>
          <w:sz w:val="28"/>
          <w:szCs w:val="28"/>
          <w:lang w:eastAsia="en-US"/>
        </w:rPr>
        <w:t xml:space="preserve"> настоящих Правил:</w:t>
      </w:r>
    </w:p>
    <w:p w14:paraId="25B77FBE" w14:textId="77777777" w:rsidR="00A1117D" w:rsidRPr="00EC6B32" w:rsidRDefault="00A1117D" w:rsidP="00455ECE">
      <w:pPr>
        <w:autoSpaceDE w:val="0"/>
        <w:autoSpaceDN w:val="0"/>
        <w:adjustRightInd w:val="0"/>
        <w:ind w:firstLine="709"/>
        <w:jc w:val="both"/>
        <w:rPr>
          <w:rFonts w:eastAsiaTheme="minorHAnsi"/>
          <w:sz w:val="28"/>
          <w:szCs w:val="28"/>
          <w:lang w:eastAsia="en-US"/>
        </w:rPr>
      </w:pPr>
      <w:r w:rsidRPr="00EC6B32">
        <w:rPr>
          <w:rFonts w:eastAsiaTheme="minorHAnsi"/>
          <w:sz w:val="28"/>
          <w:szCs w:val="28"/>
          <w:lang w:eastAsia="en-US"/>
        </w:rPr>
        <w:t xml:space="preserve">- </w:t>
      </w:r>
      <w:hyperlink r:id="rId13" w:history="1">
        <w:r w:rsidRPr="00EC6B32">
          <w:rPr>
            <w:rFonts w:eastAsiaTheme="minorHAnsi"/>
            <w:sz w:val="28"/>
            <w:szCs w:val="28"/>
            <w:lang w:eastAsia="en-US"/>
          </w:rPr>
          <w:t>список</w:t>
        </w:r>
      </w:hyperlink>
      <w:r w:rsidRPr="00EC6B32">
        <w:rPr>
          <w:rFonts w:eastAsiaTheme="minorHAnsi"/>
          <w:sz w:val="28"/>
          <w:szCs w:val="28"/>
          <w:lang w:eastAsia="en-US"/>
        </w:rPr>
        <w:t xml:space="preserve"> граждан, находившихся в пункте временного размещения и питания для эвакуируемых граждан, согласно приложению </w:t>
      </w:r>
      <w:r w:rsidR="006D54B5">
        <w:rPr>
          <w:rFonts w:eastAsiaTheme="minorHAnsi"/>
          <w:sz w:val="28"/>
          <w:szCs w:val="28"/>
          <w:lang w:eastAsia="en-US"/>
        </w:rPr>
        <w:t>№</w:t>
      </w:r>
      <w:r w:rsidRPr="00EC6B32">
        <w:rPr>
          <w:rFonts w:eastAsiaTheme="minorHAnsi"/>
          <w:sz w:val="28"/>
          <w:szCs w:val="28"/>
          <w:lang w:eastAsia="en-US"/>
        </w:rPr>
        <w:t xml:space="preserve"> 5;</w:t>
      </w:r>
    </w:p>
    <w:p w14:paraId="0BAC6BFA" w14:textId="77777777" w:rsidR="00A1117D" w:rsidRPr="00EC6B32" w:rsidRDefault="00A1117D" w:rsidP="00455ECE">
      <w:pPr>
        <w:autoSpaceDE w:val="0"/>
        <w:autoSpaceDN w:val="0"/>
        <w:adjustRightInd w:val="0"/>
        <w:ind w:firstLine="709"/>
        <w:jc w:val="both"/>
        <w:rPr>
          <w:rFonts w:eastAsiaTheme="minorHAnsi"/>
          <w:sz w:val="28"/>
          <w:szCs w:val="28"/>
          <w:lang w:eastAsia="en-US"/>
        </w:rPr>
      </w:pPr>
      <w:r w:rsidRPr="00EC6B32">
        <w:rPr>
          <w:rFonts w:eastAsiaTheme="minorHAnsi"/>
          <w:sz w:val="28"/>
          <w:szCs w:val="28"/>
          <w:lang w:eastAsia="en-US"/>
        </w:rPr>
        <w:t xml:space="preserve">- сводные </w:t>
      </w:r>
      <w:hyperlink r:id="rId14" w:history="1">
        <w:r w:rsidRPr="00EC6B32">
          <w:rPr>
            <w:rFonts w:eastAsiaTheme="minorHAnsi"/>
            <w:sz w:val="28"/>
            <w:szCs w:val="28"/>
            <w:lang w:eastAsia="en-US"/>
          </w:rPr>
          <w:t>данные</w:t>
        </w:r>
      </w:hyperlink>
      <w:r w:rsidRPr="00EC6B32">
        <w:rPr>
          <w:rFonts w:eastAsiaTheme="minorHAnsi"/>
          <w:sz w:val="28"/>
          <w:szCs w:val="28"/>
          <w:lang w:eastAsia="en-US"/>
        </w:rPr>
        <w:t xml:space="preserve"> о количестве граждан, находившихся в пунктах временного размещения и питания для эвакуируемых граждан, и необходимых бюджетных ассигнованиях согласно приложению </w:t>
      </w:r>
      <w:r w:rsidR="006D54B5">
        <w:rPr>
          <w:rFonts w:eastAsiaTheme="minorHAnsi"/>
          <w:sz w:val="28"/>
          <w:szCs w:val="28"/>
          <w:lang w:eastAsia="en-US"/>
        </w:rPr>
        <w:t>№</w:t>
      </w:r>
      <w:r w:rsidRPr="00EC6B32">
        <w:rPr>
          <w:rFonts w:eastAsiaTheme="minorHAnsi"/>
          <w:sz w:val="28"/>
          <w:szCs w:val="28"/>
          <w:lang w:eastAsia="en-US"/>
        </w:rPr>
        <w:t xml:space="preserve"> 6;</w:t>
      </w:r>
    </w:p>
    <w:p w14:paraId="70B70206" w14:textId="77777777" w:rsidR="00A1117D" w:rsidRPr="00EC6B32" w:rsidRDefault="00A1117D" w:rsidP="00455ECE">
      <w:pPr>
        <w:autoSpaceDE w:val="0"/>
        <w:autoSpaceDN w:val="0"/>
        <w:adjustRightInd w:val="0"/>
        <w:ind w:firstLine="709"/>
        <w:jc w:val="both"/>
        <w:rPr>
          <w:rFonts w:eastAsiaTheme="minorHAnsi"/>
          <w:sz w:val="28"/>
          <w:szCs w:val="28"/>
          <w:lang w:eastAsia="en-US"/>
        </w:rPr>
      </w:pPr>
      <w:r w:rsidRPr="00EC6B32">
        <w:rPr>
          <w:rFonts w:eastAsiaTheme="minorHAnsi"/>
          <w:sz w:val="28"/>
          <w:szCs w:val="28"/>
          <w:lang w:eastAsia="en-US"/>
        </w:rPr>
        <w:t xml:space="preserve">г) по мероприятиям, предусмотренным </w:t>
      </w:r>
      <w:hyperlink r:id="rId15" w:history="1">
        <w:r w:rsidRPr="00EC6B32">
          <w:rPr>
            <w:rFonts w:eastAsiaTheme="minorHAnsi"/>
            <w:sz w:val="28"/>
            <w:szCs w:val="28"/>
            <w:lang w:eastAsia="en-US"/>
          </w:rPr>
          <w:t xml:space="preserve">подпунктом </w:t>
        </w:r>
        <w:r w:rsidR="00EC6B32" w:rsidRPr="00EC6B32">
          <w:rPr>
            <w:rFonts w:eastAsiaTheme="minorHAnsi"/>
            <w:sz w:val="28"/>
            <w:szCs w:val="28"/>
            <w:lang w:eastAsia="en-US"/>
          </w:rPr>
          <w:t>4.</w:t>
        </w:r>
        <w:r w:rsidR="006D54B5">
          <w:rPr>
            <w:rFonts w:eastAsiaTheme="minorHAnsi"/>
            <w:sz w:val="28"/>
            <w:szCs w:val="28"/>
            <w:lang w:eastAsia="en-US"/>
          </w:rPr>
          <w:t>8</w:t>
        </w:r>
        <w:r w:rsidR="00EC6B32" w:rsidRPr="00EC6B32">
          <w:rPr>
            <w:rFonts w:eastAsiaTheme="minorHAnsi"/>
            <w:sz w:val="28"/>
            <w:szCs w:val="28"/>
            <w:lang w:eastAsia="en-US"/>
          </w:rPr>
          <w:t>.</w:t>
        </w:r>
        <w:r w:rsidRPr="00EC6B32">
          <w:rPr>
            <w:rFonts w:eastAsiaTheme="minorHAnsi"/>
            <w:sz w:val="28"/>
            <w:szCs w:val="28"/>
            <w:lang w:eastAsia="en-US"/>
          </w:rPr>
          <w:t xml:space="preserve"> пункта </w:t>
        </w:r>
      </w:hyperlink>
      <w:r w:rsidR="00EC6B32" w:rsidRPr="00EC6B32">
        <w:rPr>
          <w:rFonts w:eastAsiaTheme="minorHAnsi"/>
          <w:sz w:val="28"/>
          <w:szCs w:val="28"/>
          <w:lang w:eastAsia="en-US"/>
        </w:rPr>
        <w:t>4</w:t>
      </w:r>
      <w:r w:rsidRPr="00EC6B32">
        <w:rPr>
          <w:rFonts w:eastAsiaTheme="minorHAnsi"/>
          <w:sz w:val="28"/>
          <w:szCs w:val="28"/>
          <w:lang w:eastAsia="en-US"/>
        </w:rPr>
        <w:t xml:space="preserve"> настоящих Правил:</w:t>
      </w:r>
    </w:p>
    <w:p w14:paraId="37D5A6D4" w14:textId="77777777" w:rsidR="00A1117D" w:rsidRPr="00EC6B32" w:rsidRDefault="00A1117D" w:rsidP="00455ECE">
      <w:pPr>
        <w:autoSpaceDE w:val="0"/>
        <w:autoSpaceDN w:val="0"/>
        <w:adjustRightInd w:val="0"/>
        <w:ind w:firstLine="709"/>
        <w:jc w:val="both"/>
        <w:rPr>
          <w:rFonts w:eastAsiaTheme="minorHAnsi"/>
          <w:sz w:val="28"/>
          <w:szCs w:val="28"/>
          <w:lang w:eastAsia="en-US"/>
        </w:rPr>
      </w:pPr>
      <w:r w:rsidRPr="00EC6B32">
        <w:rPr>
          <w:rFonts w:eastAsiaTheme="minorHAnsi"/>
          <w:sz w:val="28"/>
          <w:szCs w:val="28"/>
          <w:lang w:eastAsia="en-US"/>
        </w:rPr>
        <w:t xml:space="preserve">- </w:t>
      </w:r>
      <w:hyperlink r:id="rId16" w:history="1">
        <w:r w:rsidRPr="00EC6B32">
          <w:rPr>
            <w:rFonts w:eastAsiaTheme="minorHAnsi"/>
            <w:sz w:val="28"/>
            <w:szCs w:val="28"/>
            <w:lang w:eastAsia="en-US"/>
          </w:rPr>
          <w:t>заявление</w:t>
        </w:r>
      </w:hyperlink>
      <w:r w:rsidRPr="00EC6B32">
        <w:rPr>
          <w:rFonts w:eastAsiaTheme="minorHAnsi"/>
          <w:sz w:val="28"/>
          <w:szCs w:val="28"/>
          <w:lang w:eastAsia="en-US"/>
        </w:rPr>
        <w:t xml:space="preserve"> об оказании гражданам финансовой помощи в связи с утратой ими имущества первой необходимости, предусмотренное приложением </w:t>
      </w:r>
      <w:r w:rsidR="006D54B5">
        <w:rPr>
          <w:rFonts w:eastAsiaTheme="minorHAnsi"/>
          <w:sz w:val="28"/>
          <w:szCs w:val="28"/>
          <w:lang w:eastAsia="en-US"/>
        </w:rPr>
        <w:t>№</w:t>
      </w:r>
      <w:r w:rsidRPr="00EC6B32">
        <w:rPr>
          <w:rFonts w:eastAsiaTheme="minorHAnsi"/>
          <w:sz w:val="28"/>
          <w:szCs w:val="28"/>
          <w:lang w:eastAsia="en-US"/>
        </w:rPr>
        <w:t xml:space="preserve"> 7 к настоящим Правилам;</w:t>
      </w:r>
    </w:p>
    <w:p w14:paraId="1A6DD63B" w14:textId="77777777" w:rsidR="00A1117D" w:rsidRPr="00EC6B32" w:rsidRDefault="00A1117D" w:rsidP="00455ECE">
      <w:pPr>
        <w:autoSpaceDE w:val="0"/>
        <w:autoSpaceDN w:val="0"/>
        <w:adjustRightInd w:val="0"/>
        <w:ind w:firstLine="709"/>
        <w:jc w:val="both"/>
        <w:rPr>
          <w:rFonts w:eastAsiaTheme="minorHAnsi"/>
          <w:sz w:val="28"/>
          <w:szCs w:val="28"/>
          <w:lang w:eastAsia="en-US"/>
        </w:rPr>
      </w:pPr>
      <w:r w:rsidRPr="00EC6B32">
        <w:rPr>
          <w:rFonts w:eastAsiaTheme="minorHAnsi"/>
          <w:sz w:val="28"/>
          <w:szCs w:val="28"/>
          <w:lang w:eastAsia="en-US"/>
        </w:rPr>
        <w:t xml:space="preserve">- </w:t>
      </w:r>
      <w:hyperlink r:id="rId17" w:history="1">
        <w:r w:rsidRPr="00EC6B32">
          <w:rPr>
            <w:rFonts w:eastAsiaTheme="minorHAnsi"/>
            <w:sz w:val="28"/>
            <w:szCs w:val="28"/>
            <w:lang w:eastAsia="en-US"/>
          </w:rPr>
          <w:t>список</w:t>
        </w:r>
      </w:hyperlink>
      <w:r w:rsidRPr="00EC6B32">
        <w:rPr>
          <w:rFonts w:eastAsiaTheme="minorHAnsi"/>
          <w:sz w:val="28"/>
          <w:szCs w:val="28"/>
          <w:lang w:eastAsia="en-US"/>
        </w:rPr>
        <w:t xml:space="preserve"> граждан, нуждающихся в оказании финансовой помощи в связи с утратой ими имущества первой необходимости, согласно приложению </w:t>
      </w:r>
      <w:r w:rsidR="006D54B5">
        <w:rPr>
          <w:rFonts w:eastAsiaTheme="minorHAnsi"/>
          <w:sz w:val="28"/>
          <w:szCs w:val="28"/>
          <w:lang w:eastAsia="en-US"/>
        </w:rPr>
        <w:t>№</w:t>
      </w:r>
      <w:r w:rsidRPr="00EC6B32">
        <w:rPr>
          <w:rFonts w:eastAsiaTheme="minorHAnsi"/>
          <w:sz w:val="28"/>
          <w:szCs w:val="28"/>
          <w:lang w:eastAsia="en-US"/>
        </w:rPr>
        <w:t xml:space="preserve"> </w:t>
      </w:r>
      <w:r w:rsidR="004E058A">
        <w:rPr>
          <w:rFonts w:eastAsiaTheme="minorHAnsi"/>
          <w:sz w:val="28"/>
          <w:szCs w:val="28"/>
          <w:lang w:eastAsia="en-US"/>
        </w:rPr>
        <w:t>8</w:t>
      </w:r>
      <w:r w:rsidRPr="00EC6B32">
        <w:rPr>
          <w:rFonts w:eastAsiaTheme="minorHAnsi"/>
          <w:sz w:val="28"/>
          <w:szCs w:val="28"/>
          <w:lang w:eastAsia="en-US"/>
        </w:rPr>
        <w:t>;</w:t>
      </w:r>
    </w:p>
    <w:p w14:paraId="02C0464A" w14:textId="77777777" w:rsidR="00A1117D" w:rsidRDefault="00A1117D" w:rsidP="00455ECE">
      <w:pPr>
        <w:autoSpaceDE w:val="0"/>
        <w:autoSpaceDN w:val="0"/>
        <w:adjustRightInd w:val="0"/>
        <w:ind w:firstLine="709"/>
        <w:jc w:val="both"/>
        <w:rPr>
          <w:rFonts w:eastAsiaTheme="minorHAnsi"/>
          <w:sz w:val="28"/>
          <w:szCs w:val="28"/>
          <w:lang w:eastAsia="en-US"/>
        </w:rPr>
      </w:pPr>
      <w:r w:rsidRPr="00EC6B32">
        <w:rPr>
          <w:rFonts w:eastAsiaTheme="minorHAnsi"/>
          <w:sz w:val="28"/>
          <w:szCs w:val="28"/>
          <w:lang w:eastAsia="en-US"/>
        </w:rPr>
        <w:t xml:space="preserve">- сводные </w:t>
      </w:r>
      <w:hyperlink r:id="rId18" w:history="1">
        <w:r w:rsidRPr="00EC6B32">
          <w:rPr>
            <w:rFonts w:eastAsiaTheme="minorHAnsi"/>
            <w:sz w:val="28"/>
            <w:szCs w:val="28"/>
            <w:lang w:eastAsia="en-US"/>
          </w:rPr>
          <w:t>данные</w:t>
        </w:r>
      </w:hyperlink>
      <w:r w:rsidRPr="00EC6B32">
        <w:rPr>
          <w:rFonts w:eastAsiaTheme="minorHAnsi"/>
          <w:sz w:val="28"/>
          <w:szCs w:val="28"/>
          <w:lang w:eastAsia="en-US"/>
        </w:rPr>
        <w:t xml:space="preserve"> о количестве граждан, нуждающихся в оказании финансовой помощи в связи с утратой ими имущества первой необходимости, и необходимых бюджетных ассигнованиях, предусмотренных </w:t>
      </w:r>
      <w:r>
        <w:rPr>
          <w:rFonts w:eastAsiaTheme="minorHAnsi"/>
          <w:sz w:val="28"/>
          <w:szCs w:val="28"/>
          <w:lang w:eastAsia="en-US"/>
        </w:rPr>
        <w:t xml:space="preserve">приложением </w:t>
      </w:r>
      <w:r w:rsidR="006D54B5">
        <w:rPr>
          <w:rFonts w:eastAsiaTheme="minorHAnsi"/>
          <w:sz w:val="28"/>
          <w:szCs w:val="28"/>
          <w:lang w:eastAsia="en-US"/>
        </w:rPr>
        <w:t>№</w:t>
      </w:r>
      <w:r>
        <w:rPr>
          <w:rFonts w:eastAsiaTheme="minorHAnsi"/>
          <w:sz w:val="28"/>
          <w:szCs w:val="28"/>
          <w:lang w:eastAsia="en-US"/>
        </w:rPr>
        <w:t xml:space="preserve"> </w:t>
      </w:r>
      <w:r w:rsidR="004E058A">
        <w:rPr>
          <w:rFonts w:eastAsiaTheme="minorHAnsi"/>
          <w:sz w:val="28"/>
          <w:szCs w:val="28"/>
          <w:lang w:eastAsia="en-US"/>
        </w:rPr>
        <w:t>9</w:t>
      </w:r>
      <w:r>
        <w:rPr>
          <w:rFonts w:eastAsiaTheme="minorHAnsi"/>
          <w:sz w:val="28"/>
          <w:szCs w:val="28"/>
          <w:lang w:eastAsia="en-US"/>
        </w:rPr>
        <w:t xml:space="preserve"> к настоящим Правилам</w:t>
      </w:r>
      <w:r w:rsidR="004E058A">
        <w:rPr>
          <w:rFonts w:eastAsiaTheme="minorHAnsi"/>
          <w:sz w:val="28"/>
          <w:szCs w:val="28"/>
          <w:lang w:eastAsia="en-US"/>
        </w:rPr>
        <w:t>.</w:t>
      </w:r>
    </w:p>
    <w:p w14:paraId="255548D8" w14:textId="7C2C00AF" w:rsidR="00290AAE" w:rsidRPr="00133487" w:rsidRDefault="0046170D" w:rsidP="00455ECE">
      <w:pPr>
        <w:ind w:firstLine="709"/>
        <w:jc w:val="both"/>
        <w:rPr>
          <w:sz w:val="28"/>
          <w:szCs w:val="28"/>
        </w:rPr>
      </w:pPr>
      <w:r>
        <w:rPr>
          <w:sz w:val="28"/>
          <w:szCs w:val="28"/>
        </w:rPr>
        <w:t>7</w:t>
      </w:r>
      <w:r w:rsidR="00290AAE" w:rsidRPr="00133487">
        <w:rPr>
          <w:sz w:val="28"/>
          <w:szCs w:val="28"/>
        </w:rPr>
        <w:t xml:space="preserve">. При недостаточности собственных средств </w:t>
      </w:r>
      <w:r w:rsidR="00F60750">
        <w:rPr>
          <w:sz w:val="28"/>
          <w:szCs w:val="28"/>
        </w:rPr>
        <w:t>казенных и бюджетных</w:t>
      </w:r>
      <w:r w:rsidR="00290AAE" w:rsidRPr="00133487">
        <w:rPr>
          <w:sz w:val="28"/>
          <w:szCs w:val="28"/>
        </w:rPr>
        <w:t xml:space="preserve"> учреждений</w:t>
      </w:r>
      <w:r w:rsidR="00F60750">
        <w:rPr>
          <w:sz w:val="28"/>
          <w:szCs w:val="28"/>
        </w:rPr>
        <w:t xml:space="preserve"> Углегорского муниципального округа Сахалинской области</w:t>
      </w:r>
      <w:r w:rsidR="00290AAE" w:rsidRPr="00133487">
        <w:rPr>
          <w:sz w:val="28"/>
          <w:szCs w:val="28"/>
        </w:rPr>
        <w:t>, последние имеют право обратиться в КЧС и ОПБ с просьбой о выделении средств из резервного фонда на обеспечение мероприятий по предупреждению или ликвидации последствий чрезвычайной ситуации, устранению аварий. В обращении должны быть указаны:</w:t>
      </w:r>
    </w:p>
    <w:p w14:paraId="53D856A5" w14:textId="77777777" w:rsidR="00290AAE" w:rsidRPr="00133487" w:rsidRDefault="00290AAE" w:rsidP="00455ECE">
      <w:pPr>
        <w:ind w:firstLine="709"/>
        <w:jc w:val="both"/>
        <w:rPr>
          <w:sz w:val="28"/>
          <w:szCs w:val="28"/>
        </w:rPr>
      </w:pPr>
      <w:r w:rsidRPr="00133487">
        <w:rPr>
          <w:sz w:val="28"/>
          <w:szCs w:val="28"/>
        </w:rPr>
        <w:lastRenderedPageBreak/>
        <w:t>- данные о количестве погибших и пострадавших (возможных пострадавших) гражданах;</w:t>
      </w:r>
    </w:p>
    <w:p w14:paraId="2D80D00F" w14:textId="77777777" w:rsidR="00290AAE" w:rsidRPr="00133487" w:rsidRDefault="00290AAE" w:rsidP="00455ECE">
      <w:pPr>
        <w:ind w:firstLine="709"/>
        <w:jc w:val="both"/>
        <w:rPr>
          <w:sz w:val="28"/>
          <w:szCs w:val="28"/>
        </w:rPr>
      </w:pPr>
      <w:r w:rsidRPr="00133487">
        <w:rPr>
          <w:sz w:val="28"/>
          <w:szCs w:val="28"/>
        </w:rPr>
        <w:t>- размере материального или возможного материального ущерба;</w:t>
      </w:r>
    </w:p>
    <w:p w14:paraId="41BA9A4E" w14:textId="77777777" w:rsidR="00290AAE" w:rsidRPr="00133487" w:rsidRDefault="00290AAE" w:rsidP="00455ECE">
      <w:pPr>
        <w:ind w:firstLine="709"/>
        <w:jc w:val="both"/>
        <w:rPr>
          <w:sz w:val="28"/>
          <w:szCs w:val="28"/>
        </w:rPr>
      </w:pPr>
      <w:r w:rsidRPr="00133487">
        <w:rPr>
          <w:sz w:val="28"/>
          <w:szCs w:val="28"/>
        </w:rPr>
        <w:t>- объеме собственных средств, направленных на предотвращение или ликвидацию чрезвычайной ситуации, страховых фондов и иных источников;</w:t>
      </w:r>
    </w:p>
    <w:p w14:paraId="2EBE676C" w14:textId="77777777" w:rsidR="00290AAE" w:rsidRPr="00133487" w:rsidRDefault="00290AAE" w:rsidP="00455ECE">
      <w:pPr>
        <w:ind w:firstLine="709"/>
        <w:jc w:val="both"/>
        <w:rPr>
          <w:sz w:val="28"/>
          <w:szCs w:val="28"/>
        </w:rPr>
      </w:pPr>
      <w:r w:rsidRPr="00133487">
        <w:rPr>
          <w:sz w:val="28"/>
          <w:szCs w:val="28"/>
        </w:rPr>
        <w:t>- остатке собственных средств на счету организации.</w:t>
      </w:r>
    </w:p>
    <w:p w14:paraId="59925FD7" w14:textId="77777777" w:rsidR="00290AAE" w:rsidRPr="00133487" w:rsidRDefault="00290AAE" w:rsidP="00455ECE">
      <w:pPr>
        <w:ind w:firstLine="709"/>
        <w:jc w:val="both"/>
        <w:rPr>
          <w:sz w:val="28"/>
          <w:szCs w:val="28"/>
        </w:rPr>
      </w:pPr>
      <w:r w:rsidRPr="00133487">
        <w:rPr>
          <w:sz w:val="28"/>
          <w:szCs w:val="28"/>
        </w:rPr>
        <w:t>К обращению прилагаются:</w:t>
      </w:r>
    </w:p>
    <w:p w14:paraId="5F73B17E" w14:textId="77777777" w:rsidR="00290AAE" w:rsidRPr="00133487" w:rsidRDefault="00290AAE" w:rsidP="00455ECE">
      <w:pPr>
        <w:ind w:firstLine="709"/>
        <w:jc w:val="both"/>
        <w:rPr>
          <w:sz w:val="28"/>
          <w:szCs w:val="28"/>
        </w:rPr>
      </w:pPr>
      <w:r w:rsidRPr="00133487">
        <w:rPr>
          <w:sz w:val="28"/>
          <w:szCs w:val="28"/>
        </w:rPr>
        <w:t>- акты на пострадавшие объекты с фотофиксацией;</w:t>
      </w:r>
    </w:p>
    <w:p w14:paraId="746D084F" w14:textId="77777777" w:rsidR="00290AAE" w:rsidRPr="00133487" w:rsidRDefault="00290AAE" w:rsidP="00455ECE">
      <w:pPr>
        <w:ind w:firstLine="709"/>
        <w:jc w:val="both"/>
        <w:rPr>
          <w:sz w:val="28"/>
          <w:szCs w:val="28"/>
        </w:rPr>
      </w:pPr>
      <w:r w:rsidRPr="00133487">
        <w:rPr>
          <w:sz w:val="28"/>
          <w:szCs w:val="28"/>
        </w:rPr>
        <w:t>- основные сведения о пострадавшем объекте;</w:t>
      </w:r>
    </w:p>
    <w:p w14:paraId="15E4C13A" w14:textId="77777777" w:rsidR="00290AAE" w:rsidRPr="00133487" w:rsidRDefault="00290AAE" w:rsidP="00455ECE">
      <w:pPr>
        <w:pStyle w:val="Standard"/>
        <w:widowControl w:val="0"/>
        <w:autoSpaceDE w:val="0"/>
        <w:ind w:firstLine="709"/>
        <w:jc w:val="both"/>
        <w:rPr>
          <w:rFonts w:ascii="Times New Roman" w:hAnsi="Times New Roman" w:cs="Times New Roman"/>
          <w:sz w:val="28"/>
          <w:szCs w:val="28"/>
        </w:rPr>
      </w:pPr>
      <w:r w:rsidRPr="00133487">
        <w:rPr>
          <w:rFonts w:ascii="Times New Roman" w:hAnsi="Times New Roman" w:cs="Times New Roman"/>
          <w:sz w:val="28"/>
          <w:szCs w:val="28"/>
        </w:rPr>
        <w:t>- проектно-сметная документация на поврежденные в результате чрезвычайной ситуации и стихийных бедствий объекты с заключением о согласовании проектной документации организацией, уполномоченной в установленном порядке на ведение вопросов о ценообразовании в строительстве;</w:t>
      </w:r>
    </w:p>
    <w:p w14:paraId="03D591BC" w14:textId="77777777" w:rsidR="00290AAE" w:rsidRPr="00133487" w:rsidRDefault="00290AAE" w:rsidP="00455ECE">
      <w:pPr>
        <w:widowControl w:val="0"/>
        <w:suppressAutoHyphens/>
        <w:autoSpaceDE w:val="0"/>
        <w:autoSpaceDN w:val="0"/>
        <w:ind w:firstLine="709"/>
        <w:jc w:val="both"/>
        <w:textAlignment w:val="baseline"/>
        <w:rPr>
          <w:kern w:val="3"/>
          <w:sz w:val="28"/>
          <w:szCs w:val="28"/>
          <w:lang w:eastAsia="zh-CN"/>
        </w:rPr>
      </w:pPr>
      <w:r w:rsidRPr="00133487">
        <w:rPr>
          <w:kern w:val="3"/>
          <w:sz w:val="28"/>
          <w:szCs w:val="28"/>
          <w:lang w:eastAsia="zh-CN"/>
        </w:rPr>
        <w:t xml:space="preserve">- справка уполномоченных органов государственной власти и (или) учреждений Российской Федерации, и (или) Сахалинской области, и (или) </w:t>
      </w:r>
      <w:r w:rsidR="000B1ED0" w:rsidRPr="000B1ED0">
        <w:rPr>
          <w:kern w:val="3"/>
          <w:sz w:val="28"/>
          <w:szCs w:val="28"/>
          <w:lang w:eastAsia="zh-CN"/>
        </w:rPr>
        <w:t xml:space="preserve">Углегорского муниципального округа Сахалинской области </w:t>
      </w:r>
      <w:r w:rsidRPr="00133487">
        <w:rPr>
          <w:kern w:val="3"/>
          <w:sz w:val="28"/>
          <w:szCs w:val="28"/>
          <w:lang w:eastAsia="zh-CN"/>
        </w:rPr>
        <w:t>о факте чрезвычайной ситуации или стихийном бедствии;</w:t>
      </w:r>
    </w:p>
    <w:p w14:paraId="33448D99" w14:textId="77777777" w:rsidR="00290AAE" w:rsidRPr="00133487" w:rsidRDefault="00290AAE" w:rsidP="00455ECE">
      <w:pPr>
        <w:suppressAutoHyphens/>
        <w:autoSpaceDE w:val="0"/>
        <w:autoSpaceDN w:val="0"/>
        <w:ind w:firstLine="709"/>
        <w:jc w:val="both"/>
        <w:textAlignment w:val="baseline"/>
        <w:rPr>
          <w:kern w:val="3"/>
          <w:sz w:val="28"/>
          <w:szCs w:val="28"/>
          <w:lang w:eastAsia="zh-CN"/>
        </w:rPr>
      </w:pPr>
      <w:r w:rsidRPr="00133487">
        <w:rPr>
          <w:kern w:val="3"/>
          <w:sz w:val="28"/>
          <w:szCs w:val="28"/>
          <w:lang w:eastAsia="zh-CN"/>
        </w:rPr>
        <w:t>- справка гарантирующего поставщика об отсутствии централизованного электроснабжения потребителей (объектов жизнеобеспечения и социально значимых объектов);</w:t>
      </w:r>
    </w:p>
    <w:p w14:paraId="67F8F82D" w14:textId="77777777" w:rsidR="00290AAE" w:rsidRPr="00133487" w:rsidRDefault="00290AAE" w:rsidP="00455ECE">
      <w:pPr>
        <w:suppressAutoHyphens/>
        <w:autoSpaceDE w:val="0"/>
        <w:autoSpaceDN w:val="0"/>
        <w:ind w:firstLine="709"/>
        <w:jc w:val="both"/>
        <w:textAlignment w:val="baseline"/>
        <w:rPr>
          <w:kern w:val="3"/>
          <w:sz w:val="28"/>
          <w:szCs w:val="28"/>
          <w:lang w:eastAsia="zh-CN"/>
        </w:rPr>
      </w:pPr>
      <w:r w:rsidRPr="00133487">
        <w:rPr>
          <w:kern w:val="3"/>
          <w:sz w:val="28"/>
          <w:szCs w:val="28"/>
          <w:lang w:eastAsia="zh-CN"/>
        </w:rPr>
        <w:t>- справка сетевой организации о периоде и причинах прекращения передачи электрической энергии;</w:t>
      </w:r>
    </w:p>
    <w:p w14:paraId="5555CF22" w14:textId="77777777" w:rsidR="00290AAE" w:rsidRPr="00133487" w:rsidRDefault="00290AAE" w:rsidP="00455ECE">
      <w:pPr>
        <w:suppressAutoHyphens/>
        <w:autoSpaceDE w:val="0"/>
        <w:autoSpaceDN w:val="0"/>
        <w:ind w:firstLine="709"/>
        <w:jc w:val="both"/>
        <w:textAlignment w:val="baseline"/>
        <w:rPr>
          <w:kern w:val="3"/>
          <w:sz w:val="28"/>
          <w:szCs w:val="28"/>
          <w:lang w:eastAsia="zh-CN"/>
        </w:rPr>
      </w:pPr>
      <w:r w:rsidRPr="00133487">
        <w:rPr>
          <w:kern w:val="3"/>
          <w:sz w:val="28"/>
          <w:szCs w:val="28"/>
          <w:lang w:eastAsia="zh-CN"/>
        </w:rPr>
        <w:t>- комиссионный акт о вводе и прекращении работы источников резервного электроснабжения;</w:t>
      </w:r>
    </w:p>
    <w:p w14:paraId="57F81DB2" w14:textId="77777777" w:rsidR="00290AAE" w:rsidRPr="00133487" w:rsidRDefault="00290AAE" w:rsidP="00455ECE">
      <w:pPr>
        <w:suppressAutoHyphens/>
        <w:autoSpaceDE w:val="0"/>
        <w:autoSpaceDN w:val="0"/>
        <w:ind w:firstLine="709"/>
        <w:jc w:val="both"/>
        <w:textAlignment w:val="baseline"/>
        <w:rPr>
          <w:kern w:val="3"/>
          <w:sz w:val="28"/>
          <w:szCs w:val="28"/>
          <w:lang w:eastAsia="zh-CN"/>
        </w:rPr>
      </w:pPr>
      <w:r w:rsidRPr="00133487">
        <w:rPr>
          <w:kern w:val="3"/>
          <w:sz w:val="28"/>
          <w:szCs w:val="28"/>
          <w:lang w:eastAsia="zh-CN"/>
        </w:rPr>
        <w:t>- документы, подтверждающие расход топлива на основании паспортных характеристик источников резервного электроснабжения в период эксплуатации при отсутствии централизованного электроснабжения;</w:t>
      </w:r>
    </w:p>
    <w:p w14:paraId="64982767" w14:textId="2E1CAFA0" w:rsidR="003A4C27" w:rsidRDefault="00290AAE" w:rsidP="00455ECE">
      <w:pPr>
        <w:suppressAutoHyphens/>
        <w:autoSpaceDE w:val="0"/>
        <w:autoSpaceDN w:val="0"/>
        <w:ind w:firstLine="709"/>
        <w:jc w:val="both"/>
        <w:textAlignment w:val="baseline"/>
        <w:rPr>
          <w:kern w:val="3"/>
          <w:sz w:val="28"/>
          <w:szCs w:val="28"/>
          <w:lang w:eastAsia="zh-CN"/>
        </w:rPr>
      </w:pPr>
      <w:r w:rsidRPr="00133487">
        <w:rPr>
          <w:kern w:val="3"/>
          <w:sz w:val="28"/>
          <w:szCs w:val="28"/>
          <w:lang w:eastAsia="zh-CN"/>
        </w:rPr>
        <w:t xml:space="preserve">- документы, подтверждающие фактические </w:t>
      </w:r>
      <w:r w:rsidR="00A50552">
        <w:rPr>
          <w:kern w:val="3"/>
          <w:sz w:val="28"/>
          <w:szCs w:val="28"/>
          <w:lang w:eastAsia="zh-CN"/>
        </w:rPr>
        <w:t>расходы на приобретение топлива.</w:t>
      </w:r>
    </w:p>
    <w:p w14:paraId="35866357" w14:textId="2D43A5B0" w:rsidR="00A50552" w:rsidRPr="00A50552" w:rsidRDefault="00A50552" w:rsidP="00455ECE">
      <w:pPr>
        <w:suppressAutoHyphens/>
        <w:autoSpaceDE w:val="0"/>
        <w:autoSpaceDN w:val="0"/>
        <w:ind w:firstLine="709"/>
        <w:jc w:val="both"/>
        <w:textAlignment w:val="baseline"/>
        <w:rPr>
          <w:kern w:val="3"/>
          <w:sz w:val="28"/>
          <w:szCs w:val="28"/>
          <w:lang w:eastAsia="zh-CN"/>
        </w:rPr>
      </w:pPr>
      <w:r>
        <w:rPr>
          <w:kern w:val="3"/>
          <w:sz w:val="28"/>
          <w:szCs w:val="28"/>
          <w:lang w:eastAsia="zh-CN"/>
        </w:rPr>
        <w:t>-</w:t>
      </w:r>
      <w:r w:rsidRPr="00A50552">
        <w:rPr>
          <w:kern w:val="3"/>
          <w:sz w:val="28"/>
          <w:szCs w:val="28"/>
          <w:lang w:eastAsia="zh-CN"/>
        </w:rPr>
        <w:t xml:space="preserve"> нормативный правовой акт о введении режима повышенной готовности или чрезвычайной ситуации;</w:t>
      </w:r>
    </w:p>
    <w:p w14:paraId="7F9DD63F" w14:textId="30E0380D" w:rsidR="00A50552" w:rsidRPr="00A50552" w:rsidRDefault="00A50552" w:rsidP="00455ECE">
      <w:pPr>
        <w:suppressAutoHyphens/>
        <w:autoSpaceDE w:val="0"/>
        <w:autoSpaceDN w:val="0"/>
        <w:ind w:firstLine="709"/>
        <w:jc w:val="both"/>
        <w:textAlignment w:val="baseline"/>
        <w:rPr>
          <w:kern w:val="3"/>
          <w:sz w:val="28"/>
          <w:szCs w:val="28"/>
          <w:lang w:eastAsia="zh-CN"/>
        </w:rPr>
      </w:pPr>
      <w:r>
        <w:rPr>
          <w:kern w:val="3"/>
          <w:sz w:val="28"/>
          <w:szCs w:val="28"/>
          <w:lang w:eastAsia="zh-CN"/>
        </w:rPr>
        <w:t>-</w:t>
      </w:r>
      <w:r w:rsidRPr="00A50552">
        <w:rPr>
          <w:kern w:val="3"/>
          <w:sz w:val="28"/>
          <w:szCs w:val="28"/>
          <w:lang w:eastAsia="zh-CN"/>
        </w:rPr>
        <w:t xml:space="preserve"> расчет размера бюджетных ассигнований, предлагаемых для выделения из резервного фонда;</w:t>
      </w:r>
    </w:p>
    <w:p w14:paraId="65312054" w14:textId="5484D694" w:rsidR="00A50552" w:rsidRPr="00A50552" w:rsidRDefault="00A50552" w:rsidP="00455ECE">
      <w:pPr>
        <w:suppressAutoHyphens/>
        <w:autoSpaceDE w:val="0"/>
        <w:autoSpaceDN w:val="0"/>
        <w:ind w:firstLine="709"/>
        <w:jc w:val="both"/>
        <w:textAlignment w:val="baseline"/>
        <w:rPr>
          <w:kern w:val="3"/>
          <w:sz w:val="28"/>
          <w:szCs w:val="28"/>
          <w:lang w:eastAsia="zh-CN"/>
        </w:rPr>
      </w:pPr>
      <w:r>
        <w:rPr>
          <w:kern w:val="3"/>
          <w:sz w:val="28"/>
          <w:szCs w:val="28"/>
          <w:lang w:eastAsia="zh-CN"/>
        </w:rPr>
        <w:t xml:space="preserve">- </w:t>
      </w:r>
      <w:r w:rsidRPr="00A50552">
        <w:rPr>
          <w:kern w:val="3"/>
          <w:sz w:val="28"/>
          <w:szCs w:val="28"/>
          <w:lang w:eastAsia="zh-CN"/>
        </w:rPr>
        <w:t>документы, подтверждающие обоснованность произведенного расчета бюджетных ассигнований, предлагаемых для выделения из резервного фонда, включающие:</w:t>
      </w:r>
    </w:p>
    <w:p w14:paraId="28B210A8" w14:textId="0D863F15" w:rsidR="00A50552" w:rsidRPr="00A50552" w:rsidRDefault="00A50552" w:rsidP="00455ECE">
      <w:pPr>
        <w:suppressAutoHyphens/>
        <w:autoSpaceDE w:val="0"/>
        <w:autoSpaceDN w:val="0"/>
        <w:ind w:firstLine="709"/>
        <w:jc w:val="both"/>
        <w:textAlignment w:val="baseline"/>
        <w:rPr>
          <w:kern w:val="3"/>
          <w:sz w:val="28"/>
          <w:szCs w:val="28"/>
          <w:lang w:eastAsia="zh-CN"/>
        </w:rPr>
      </w:pPr>
      <w:r>
        <w:rPr>
          <w:kern w:val="3"/>
          <w:sz w:val="28"/>
          <w:szCs w:val="28"/>
          <w:lang w:eastAsia="zh-CN"/>
        </w:rPr>
        <w:t>1.</w:t>
      </w:r>
      <w:r w:rsidRPr="00A50552">
        <w:rPr>
          <w:kern w:val="3"/>
          <w:sz w:val="28"/>
          <w:szCs w:val="28"/>
          <w:lang w:eastAsia="zh-CN"/>
        </w:rPr>
        <w:t xml:space="preserve"> смету-заявку потребности в денежных средствах на оказание помощи в предупреждении и (или) ликвидации чрезвычайных ситуаций по форме к настоящему Порядку;</w:t>
      </w:r>
    </w:p>
    <w:p w14:paraId="7903A88B" w14:textId="459096BF" w:rsidR="00A50552" w:rsidRDefault="00A50552" w:rsidP="00455ECE">
      <w:pPr>
        <w:suppressAutoHyphens/>
        <w:autoSpaceDE w:val="0"/>
        <w:autoSpaceDN w:val="0"/>
        <w:ind w:firstLine="709"/>
        <w:jc w:val="both"/>
        <w:textAlignment w:val="baseline"/>
        <w:rPr>
          <w:kern w:val="3"/>
          <w:sz w:val="28"/>
          <w:szCs w:val="28"/>
          <w:lang w:eastAsia="zh-CN"/>
        </w:rPr>
      </w:pPr>
      <w:r>
        <w:rPr>
          <w:kern w:val="3"/>
          <w:sz w:val="28"/>
          <w:szCs w:val="28"/>
          <w:lang w:eastAsia="zh-CN"/>
        </w:rPr>
        <w:t>2.</w:t>
      </w:r>
      <w:r w:rsidRPr="00A50552">
        <w:rPr>
          <w:kern w:val="3"/>
          <w:sz w:val="28"/>
          <w:szCs w:val="28"/>
          <w:lang w:eastAsia="zh-CN"/>
        </w:rPr>
        <w:t xml:space="preserve"> при проведении мероприятий, направленных на проведение аварийно-восстановительных и неотложных ремонтных работ объектов предоставляются  акты обследования поврежденных объектов с приложением сметной документации (включая локальные сметные расчеты) с заключением о согласовании сметной документации организацией, уполномоченной в установленном порядке на ведение вопросов о ценообразовании в </w:t>
      </w:r>
      <w:r w:rsidRPr="00A50552">
        <w:rPr>
          <w:kern w:val="3"/>
          <w:sz w:val="28"/>
          <w:szCs w:val="28"/>
          <w:lang w:eastAsia="zh-CN"/>
        </w:rPr>
        <w:lastRenderedPageBreak/>
        <w:t>строительстве, либо иными организациями, имеющими право на техническую проверку смет (по каждому объекту);</w:t>
      </w:r>
    </w:p>
    <w:p w14:paraId="3336E5A8" w14:textId="411DF31E" w:rsidR="00A50552" w:rsidRPr="00133487" w:rsidRDefault="003D781B" w:rsidP="00455ECE">
      <w:pPr>
        <w:suppressAutoHyphens/>
        <w:autoSpaceDE w:val="0"/>
        <w:autoSpaceDN w:val="0"/>
        <w:ind w:firstLine="709"/>
        <w:jc w:val="both"/>
        <w:textAlignment w:val="baseline"/>
        <w:rPr>
          <w:kern w:val="3"/>
          <w:sz w:val="28"/>
          <w:szCs w:val="28"/>
          <w:lang w:eastAsia="zh-CN"/>
        </w:rPr>
      </w:pPr>
      <w:r>
        <w:rPr>
          <w:kern w:val="3"/>
          <w:sz w:val="28"/>
          <w:szCs w:val="28"/>
          <w:lang w:eastAsia="zh-CN"/>
        </w:rPr>
        <w:t>3.</w:t>
      </w:r>
      <w:r w:rsidR="00A50552">
        <w:rPr>
          <w:kern w:val="3"/>
          <w:sz w:val="28"/>
          <w:szCs w:val="28"/>
          <w:lang w:eastAsia="zh-CN"/>
        </w:rPr>
        <w:t xml:space="preserve"> </w:t>
      </w:r>
      <w:r w:rsidR="00A50552" w:rsidRPr="00A50552">
        <w:rPr>
          <w:kern w:val="3"/>
          <w:sz w:val="28"/>
          <w:szCs w:val="28"/>
          <w:lang w:eastAsia="zh-CN"/>
        </w:rPr>
        <w:t>иные документы, подтверждающие необходимость выделения бюджетных ассигнований и их размер</w:t>
      </w:r>
      <w:r w:rsidR="00A50552">
        <w:rPr>
          <w:kern w:val="3"/>
          <w:sz w:val="28"/>
          <w:szCs w:val="28"/>
          <w:lang w:eastAsia="zh-CN"/>
        </w:rPr>
        <w:t>.</w:t>
      </w:r>
    </w:p>
    <w:p w14:paraId="3C2C9048" w14:textId="1F00255F" w:rsidR="00290AAE" w:rsidRPr="00133487" w:rsidRDefault="00290AAE" w:rsidP="00455ECE">
      <w:pPr>
        <w:suppressAutoHyphens/>
        <w:autoSpaceDE w:val="0"/>
        <w:autoSpaceDN w:val="0"/>
        <w:ind w:firstLine="709"/>
        <w:jc w:val="both"/>
        <w:textAlignment w:val="baseline"/>
        <w:rPr>
          <w:kern w:val="3"/>
          <w:sz w:val="28"/>
          <w:szCs w:val="28"/>
          <w:lang w:eastAsia="zh-CN"/>
        </w:rPr>
      </w:pPr>
      <w:r w:rsidRPr="00133487">
        <w:rPr>
          <w:sz w:val="28"/>
          <w:szCs w:val="28"/>
        </w:rPr>
        <w:t xml:space="preserve">Для выделения финансовых средств </w:t>
      </w:r>
      <w:r w:rsidR="00F60750">
        <w:rPr>
          <w:sz w:val="28"/>
          <w:szCs w:val="28"/>
        </w:rPr>
        <w:t>учреждения</w:t>
      </w:r>
      <w:r w:rsidRPr="00133487">
        <w:rPr>
          <w:sz w:val="28"/>
          <w:szCs w:val="28"/>
        </w:rPr>
        <w:t xml:space="preserve"> по</w:t>
      </w:r>
      <w:r w:rsidR="00F60750">
        <w:rPr>
          <w:sz w:val="28"/>
          <w:szCs w:val="28"/>
        </w:rPr>
        <w:t>дают заявку на их выделение для предупреждения или ликвидации</w:t>
      </w:r>
      <w:r w:rsidRPr="00133487">
        <w:rPr>
          <w:sz w:val="28"/>
          <w:szCs w:val="28"/>
        </w:rPr>
        <w:t xml:space="preserve"> последствий</w:t>
      </w:r>
      <w:r w:rsidR="00F60750">
        <w:rPr>
          <w:sz w:val="28"/>
          <w:szCs w:val="28"/>
        </w:rPr>
        <w:t xml:space="preserve"> чрезвычайной ситуации</w:t>
      </w:r>
      <w:r w:rsidRPr="00133487">
        <w:rPr>
          <w:sz w:val="28"/>
          <w:szCs w:val="28"/>
        </w:rPr>
        <w:t xml:space="preserve"> в </w:t>
      </w:r>
      <w:r w:rsidR="00F60750">
        <w:rPr>
          <w:sz w:val="28"/>
          <w:szCs w:val="28"/>
        </w:rPr>
        <w:t>тридцатидневный</w:t>
      </w:r>
      <w:r w:rsidRPr="00133487">
        <w:rPr>
          <w:sz w:val="28"/>
          <w:szCs w:val="28"/>
        </w:rPr>
        <w:t xml:space="preserve"> срок с момента введения режима </w:t>
      </w:r>
      <w:r w:rsidR="00F60750">
        <w:rPr>
          <w:sz w:val="28"/>
          <w:szCs w:val="28"/>
        </w:rPr>
        <w:t xml:space="preserve">повышенной готовности или </w:t>
      </w:r>
      <w:r w:rsidRPr="00133487">
        <w:rPr>
          <w:sz w:val="28"/>
          <w:szCs w:val="28"/>
        </w:rPr>
        <w:t>чрезвычайной ситуации. Обращения, в которых отсутствуют указанные сведения или пропущены сроки обращения, к рассмотрению не принимаются.</w:t>
      </w:r>
    </w:p>
    <w:p w14:paraId="14A7E949" w14:textId="77777777" w:rsidR="00EF0805" w:rsidRPr="00133487" w:rsidRDefault="00EF0805" w:rsidP="00455ECE">
      <w:pPr>
        <w:pStyle w:val="Standard"/>
        <w:widowControl w:val="0"/>
        <w:autoSpaceDE w:val="0"/>
        <w:ind w:firstLine="709"/>
        <w:jc w:val="both"/>
        <w:rPr>
          <w:rFonts w:ascii="Times New Roman" w:hAnsi="Times New Roman" w:cs="Times New Roman"/>
          <w:sz w:val="28"/>
          <w:szCs w:val="28"/>
        </w:rPr>
      </w:pPr>
      <w:r w:rsidRPr="00133487">
        <w:rPr>
          <w:rFonts w:ascii="Times New Roman" w:hAnsi="Times New Roman" w:cs="Times New Roman"/>
          <w:sz w:val="28"/>
          <w:szCs w:val="28"/>
        </w:rPr>
        <w:t xml:space="preserve">Жители, пострадавшие от пожаров или чрезвычайной ситуации, не позднее десяти дней со дня возникновения чрезвычайной ситуации могут обращаться в администрацию </w:t>
      </w:r>
      <w:r w:rsidR="00DE5750" w:rsidRPr="00DE5750">
        <w:rPr>
          <w:rFonts w:ascii="Times New Roman" w:hAnsi="Times New Roman" w:cs="Times New Roman"/>
          <w:sz w:val="28"/>
          <w:szCs w:val="28"/>
        </w:rPr>
        <w:t xml:space="preserve">Углегорского муниципального округа Сахалинской области </w:t>
      </w:r>
      <w:r w:rsidRPr="00133487">
        <w:rPr>
          <w:rFonts w:ascii="Times New Roman" w:hAnsi="Times New Roman" w:cs="Times New Roman"/>
          <w:sz w:val="28"/>
          <w:szCs w:val="28"/>
        </w:rPr>
        <w:t>с заявлением об оказании материальной помощи.</w:t>
      </w:r>
    </w:p>
    <w:p w14:paraId="08AD41CE" w14:textId="77777777" w:rsidR="00EF0805" w:rsidRPr="00133487" w:rsidRDefault="00EF0805" w:rsidP="00455ECE">
      <w:pPr>
        <w:pStyle w:val="Standard"/>
        <w:widowControl w:val="0"/>
        <w:autoSpaceDE w:val="0"/>
        <w:ind w:firstLine="709"/>
        <w:jc w:val="both"/>
        <w:rPr>
          <w:rFonts w:ascii="Times New Roman" w:hAnsi="Times New Roman" w:cs="Times New Roman"/>
          <w:sz w:val="28"/>
          <w:szCs w:val="28"/>
        </w:rPr>
      </w:pPr>
      <w:r w:rsidRPr="00133487">
        <w:rPr>
          <w:rFonts w:ascii="Times New Roman" w:hAnsi="Times New Roman" w:cs="Times New Roman"/>
          <w:sz w:val="28"/>
          <w:szCs w:val="28"/>
        </w:rPr>
        <w:t>В заявлении необходимо указать паспортные данные заявителя, когда и кем выдан, адрес места регистрации и место проживания, количество лиц, совместно проживающих с заявителем, их родственные отношения; перечень пострадавшего имущества в результате чрезвычайной ситуации, акт обследования пострадавшего имущества. Застраховано или нет данное имущество.</w:t>
      </w:r>
    </w:p>
    <w:p w14:paraId="79C23CB8" w14:textId="77777777" w:rsidR="00EF0805" w:rsidRPr="00133487" w:rsidRDefault="00EF0805" w:rsidP="00455ECE">
      <w:pPr>
        <w:pStyle w:val="Standard"/>
        <w:widowControl w:val="0"/>
        <w:autoSpaceDE w:val="0"/>
        <w:ind w:firstLine="709"/>
        <w:jc w:val="both"/>
        <w:rPr>
          <w:rFonts w:ascii="Times New Roman" w:hAnsi="Times New Roman" w:cs="Times New Roman"/>
          <w:sz w:val="28"/>
          <w:szCs w:val="28"/>
        </w:rPr>
      </w:pPr>
      <w:r w:rsidRPr="00133487">
        <w:rPr>
          <w:rFonts w:ascii="Times New Roman" w:hAnsi="Times New Roman" w:cs="Times New Roman"/>
          <w:sz w:val="28"/>
          <w:szCs w:val="28"/>
        </w:rPr>
        <w:t xml:space="preserve">Заявление рассматривается администрацией </w:t>
      </w:r>
      <w:r w:rsidR="00DE5750" w:rsidRPr="00DE5750">
        <w:rPr>
          <w:rFonts w:ascii="Times New Roman" w:hAnsi="Times New Roman" w:cs="Times New Roman"/>
          <w:sz w:val="28"/>
          <w:szCs w:val="28"/>
        </w:rPr>
        <w:t xml:space="preserve">Углегорского муниципального округа Сахалинской области </w:t>
      </w:r>
      <w:r w:rsidRPr="00133487">
        <w:rPr>
          <w:rFonts w:ascii="Times New Roman" w:hAnsi="Times New Roman" w:cs="Times New Roman"/>
          <w:sz w:val="28"/>
          <w:szCs w:val="28"/>
        </w:rPr>
        <w:t>в течение 10 дней с момента его получения.</w:t>
      </w:r>
    </w:p>
    <w:p w14:paraId="2BA06A96" w14:textId="0AA247AB" w:rsidR="00EF0805" w:rsidRDefault="00EF0805" w:rsidP="00455ECE">
      <w:pPr>
        <w:pStyle w:val="Standard"/>
        <w:widowControl w:val="0"/>
        <w:autoSpaceDE w:val="0"/>
        <w:ind w:firstLine="709"/>
        <w:jc w:val="both"/>
        <w:rPr>
          <w:rFonts w:ascii="Times New Roman" w:hAnsi="Times New Roman" w:cs="Times New Roman"/>
          <w:sz w:val="28"/>
          <w:szCs w:val="28"/>
        </w:rPr>
      </w:pPr>
      <w:r w:rsidRPr="00133487">
        <w:rPr>
          <w:rFonts w:ascii="Times New Roman" w:hAnsi="Times New Roman" w:cs="Times New Roman"/>
          <w:sz w:val="28"/>
          <w:szCs w:val="28"/>
        </w:rPr>
        <w:t>О результатах рассмотрения заявлений жителей, пострадавших от пожара или чрезвычайной ситуации, сообщается не позднее 30 дней с момента приема заявления.</w:t>
      </w:r>
    </w:p>
    <w:p w14:paraId="53CBFDEB" w14:textId="5378E0F9" w:rsidR="00A50552" w:rsidRDefault="003D781B" w:rsidP="00455ECE">
      <w:pPr>
        <w:pStyle w:val="Standard"/>
        <w:widowControl w:val="0"/>
        <w:autoSpaceDE w:val="0"/>
        <w:ind w:firstLine="709"/>
        <w:jc w:val="both"/>
        <w:rPr>
          <w:rFonts w:ascii="Times New Roman" w:hAnsi="Times New Roman" w:cs="Times New Roman"/>
          <w:sz w:val="28"/>
          <w:szCs w:val="28"/>
        </w:rPr>
      </w:pPr>
      <w:r>
        <w:rPr>
          <w:rFonts w:ascii="Times New Roman" w:hAnsi="Times New Roman" w:cs="Times New Roman"/>
          <w:sz w:val="28"/>
          <w:szCs w:val="28"/>
        </w:rPr>
        <w:t>Д</w:t>
      </w:r>
      <w:r w:rsidRPr="003D781B">
        <w:rPr>
          <w:rFonts w:ascii="Times New Roman" w:hAnsi="Times New Roman" w:cs="Times New Roman"/>
          <w:sz w:val="28"/>
          <w:szCs w:val="28"/>
        </w:rPr>
        <w:t xml:space="preserve">окументы, </w:t>
      </w:r>
      <w:r w:rsidRPr="00A50552">
        <w:rPr>
          <w:rFonts w:ascii="Times New Roman" w:hAnsi="Times New Roman" w:cs="Times New Roman"/>
          <w:sz w:val="28"/>
          <w:szCs w:val="28"/>
        </w:rPr>
        <w:t>предусмотренные установленным администрацией Углегорского муниципального округа Сахалинской области порядком</w:t>
      </w:r>
      <w:r w:rsidRPr="003D781B">
        <w:rPr>
          <w:rFonts w:ascii="Times New Roman" w:hAnsi="Times New Roman" w:cs="Times New Roman"/>
          <w:sz w:val="28"/>
          <w:szCs w:val="28"/>
        </w:rPr>
        <w:t xml:space="preserve"> подтверждающие обоснованность произведенного расчета бюджетных ассигнований, предлагаемых для выделения из резервного фонда, </w:t>
      </w:r>
      <w:r>
        <w:rPr>
          <w:rFonts w:ascii="Times New Roman" w:hAnsi="Times New Roman" w:cs="Times New Roman"/>
          <w:sz w:val="28"/>
          <w:szCs w:val="28"/>
        </w:rPr>
        <w:t>п</w:t>
      </w:r>
      <w:r w:rsidR="00A50552" w:rsidRPr="00A50552">
        <w:rPr>
          <w:rFonts w:ascii="Times New Roman" w:hAnsi="Times New Roman" w:cs="Times New Roman"/>
          <w:sz w:val="28"/>
          <w:szCs w:val="28"/>
        </w:rPr>
        <w:t>ри осуществлении единовременных денеж</w:t>
      </w:r>
      <w:r w:rsidR="00A50552">
        <w:rPr>
          <w:rFonts w:ascii="Times New Roman" w:hAnsi="Times New Roman" w:cs="Times New Roman"/>
          <w:sz w:val="28"/>
          <w:szCs w:val="28"/>
        </w:rPr>
        <w:t>ных выплат гражданам, пострадав</w:t>
      </w:r>
      <w:r w:rsidR="00A50552" w:rsidRPr="00A50552">
        <w:rPr>
          <w:rFonts w:ascii="Times New Roman" w:hAnsi="Times New Roman" w:cs="Times New Roman"/>
          <w:sz w:val="28"/>
          <w:szCs w:val="28"/>
        </w:rPr>
        <w:t>шим в результате чрезвычайных ситуаций,</w:t>
      </w:r>
      <w:r>
        <w:rPr>
          <w:rFonts w:ascii="Times New Roman" w:hAnsi="Times New Roman" w:cs="Times New Roman"/>
          <w:sz w:val="28"/>
          <w:szCs w:val="28"/>
        </w:rPr>
        <w:t xml:space="preserve"> готовит создаваемая комиссия.</w:t>
      </w:r>
    </w:p>
    <w:p w14:paraId="4425CD31" w14:textId="17708C88" w:rsidR="00290AAE" w:rsidRPr="00133487" w:rsidRDefault="0046170D" w:rsidP="00455ECE">
      <w:pPr>
        <w:pStyle w:val="Standard"/>
        <w:widowControl w:val="0"/>
        <w:autoSpaceDE w:val="0"/>
        <w:ind w:firstLine="709"/>
        <w:jc w:val="both"/>
        <w:rPr>
          <w:rFonts w:ascii="Times New Roman" w:hAnsi="Times New Roman" w:cs="Times New Roman"/>
          <w:sz w:val="28"/>
          <w:szCs w:val="28"/>
        </w:rPr>
      </w:pPr>
      <w:r>
        <w:rPr>
          <w:rFonts w:ascii="Times New Roman" w:hAnsi="Times New Roman" w:cs="Times New Roman"/>
          <w:sz w:val="28"/>
          <w:szCs w:val="28"/>
        </w:rPr>
        <w:t xml:space="preserve">8. </w:t>
      </w:r>
      <w:r w:rsidR="00290AAE" w:rsidRPr="00133487">
        <w:rPr>
          <w:rFonts w:ascii="Times New Roman" w:hAnsi="Times New Roman" w:cs="Times New Roman"/>
          <w:sz w:val="28"/>
          <w:szCs w:val="28"/>
        </w:rPr>
        <w:t xml:space="preserve"> </w:t>
      </w:r>
      <w:r>
        <w:rPr>
          <w:rFonts w:ascii="Times New Roman" w:hAnsi="Times New Roman" w:cs="Times New Roman"/>
          <w:sz w:val="28"/>
          <w:szCs w:val="28"/>
        </w:rPr>
        <w:t xml:space="preserve">В </w:t>
      </w:r>
      <w:r w:rsidR="00290AAE" w:rsidRPr="00133487">
        <w:rPr>
          <w:rFonts w:ascii="Times New Roman" w:hAnsi="Times New Roman" w:cs="Times New Roman"/>
          <w:sz w:val="28"/>
          <w:szCs w:val="28"/>
        </w:rPr>
        <w:t>случае необходимости проведения экстренных мероприятий</w:t>
      </w:r>
      <w:r w:rsidR="003B3BE9" w:rsidRPr="00133487">
        <w:rPr>
          <w:rFonts w:ascii="Times New Roman" w:hAnsi="Times New Roman" w:cs="Times New Roman"/>
          <w:sz w:val="28"/>
          <w:szCs w:val="28"/>
        </w:rPr>
        <w:t xml:space="preserve"> </w:t>
      </w:r>
      <w:r w:rsidR="00290AAE" w:rsidRPr="00133487">
        <w:rPr>
          <w:rFonts w:ascii="Times New Roman" w:hAnsi="Times New Roman" w:cs="Times New Roman"/>
          <w:sz w:val="28"/>
          <w:szCs w:val="28"/>
        </w:rPr>
        <w:t>средства резервного фонда могут быть выделены в объеме до 3 (трех) процентов от общего объема средств резервного фонда, предусмотренного в местном бюджете, с последующим предоставлением обосновывающих документов.</w:t>
      </w:r>
    </w:p>
    <w:p w14:paraId="793D9C53" w14:textId="77777777" w:rsidR="00290AAE" w:rsidRPr="00133487" w:rsidRDefault="00290AAE" w:rsidP="00455ECE">
      <w:pPr>
        <w:pStyle w:val="Standard"/>
        <w:widowControl w:val="0"/>
        <w:autoSpaceDE w:val="0"/>
        <w:ind w:firstLine="709"/>
        <w:jc w:val="both"/>
        <w:rPr>
          <w:rFonts w:ascii="Times New Roman" w:hAnsi="Times New Roman" w:cs="Times New Roman"/>
          <w:sz w:val="28"/>
          <w:szCs w:val="28"/>
        </w:rPr>
      </w:pPr>
      <w:r w:rsidRPr="00133487">
        <w:rPr>
          <w:rFonts w:ascii="Times New Roman" w:hAnsi="Times New Roman" w:cs="Times New Roman"/>
          <w:sz w:val="28"/>
          <w:szCs w:val="28"/>
        </w:rPr>
        <w:t>К экстренным мероприятиям относятся:</w:t>
      </w:r>
    </w:p>
    <w:p w14:paraId="4BA31FF3" w14:textId="77777777" w:rsidR="00290AAE" w:rsidRPr="00133487" w:rsidRDefault="00290AAE" w:rsidP="00455ECE">
      <w:pPr>
        <w:pStyle w:val="Standard"/>
        <w:widowControl w:val="0"/>
        <w:autoSpaceDE w:val="0"/>
        <w:ind w:firstLine="709"/>
        <w:jc w:val="both"/>
        <w:rPr>
          <w:rFonts w:ascii="Times New Roman" w:hAnsi="Times New Roman" w:cs="Times New Roman"/>
          <w:sz w:val="28"/>
          <w:szCs w:val="28"/>
        </w:rPr>
      </w:pPr>
      <w:r w:rsidRPr="00133487">
        <w:rPr>
          <w:rFonts w:ascii="Times New Roman" w:hAnsi="Times New Roman" w:cs="Times New Roman"/>
          <w:sz w:val="28"/>
          <w:szCs w:val="28"/>
        </w:rPr>
        <w:t>- проведение поисковых и аварийно-спасательных работ в зонах чрезвычайных ситуаций;</w:t>
      </w:r>
    </w:p>
    <w:p w14:paraId="4C0D9A99" w14:textId="77777777" w:rsidR="00290AAE" w:rsidRPr="00133487" w:rsidRDefault="00290AAE" w:rsidP="00455ECE">
      <w:pPr>
        <w:pStyle w:val="Standard"/>
        <w:widowControl w:val="0"/>
        <w:autoSpaceDE w:val="0"/>
        <w:ind w:firstLine="709"/>
        <w:jc w:val="both"/>
        <w:rPr>
          <w:rFonts w:ascii="Times New Roman" w:hAnsi="Times New Roman" w:cs="Times New Roman"/>
          <w:sz w:val="28"/>
          <w:szCs w:val="28"/>
        </w:rPr>
      </w:pPr>
      <w:r w:rsidRPr="00133487">
        <w:rPr>
          <w:rFonts w:ascii="Times New Roman" w:hAnsi="Times New Roman" w:cs="Times New Roman"/>
          <w:sz w:val="28"/>
          <w:szCs w:val="28"/>
        </w:rPr>
        <w:t>- закупка, доставка и кратковременное хранение (до 7 суток) материальных ресурсов для первоочередного жизнеобеспечения пострадавших граждан;</w:t>
      </w:r>
    </w:p>
    <w:p w14:paraId="40F0B9F2" w14:textId="77777777" w:rsidR="00290AAE" w:rsidRPr="00133487" w:rsidRDefault="00290AAE" w:rsidP="00455ECE">
      <w:pPr>
        <w:pStyle w:val="Standard"/>
        <w:widowControl w:val="0"/>
        <w:autoSpaceDE w:val="0"/>
        <w:ind w:firstLine="709"/>
        <w:jc w:val="both"/>
        <w:rPr>
          <w:rFonts w:ascii="Times New Roman" w:hAnsi="Times New Roman" w:cs="Times New Roman"/>
          <w:sz w:val="28"/>
          <w:szCs w:val="28"/>
        </w:rPr>
      </w:pPr>
      <w:r w:rsidRPr="00133487">
        <w:rPr>
          <w:rFonts w:ascii="Times New Roman" w:hAnsi="Times New Roman" w:cs="Times New Roman"/>
          <w:sz w:val="28"/>
          <w:szCs w:val="28"/>
        </w:rPr>
        <w:t>- развертывание и содержание (до 7 суток) пунктов временного размещения (обсервации) и питания для эвакуируемых граждан;</w:t>
      </w:r>
    </w:p>
    <w:p w14:paraId="6E1A5500" w14:textId="77777777" w:rsidR="00290AAE" w:rsidRPr="00133487" w:rsidRDefault="00290AAE" w:rsidP="00455ECE">
      <w:pPr>
        <w:pStyle w:val="Standard"/>
        <w:widowControl w:val="0"/>
        <w:autoSpaceDE w:val="0"/>
        <w:ind w:firstLine="709"/>
        <w:jc w:val="both"/>
        <w:rPr>
          <w:rFonts w:ascii="Times New Roman" w:hAnsi="Times New Roman" w:cs="Times New Roman"/>
          <w:sz w:val="28"/>
          <w:szCs w:val="28"/>
        </w:rPr>
      </w:pPr>
      <w:r w:rsidRPr="00133487">
        <w:rPr>
          <w:rFonts w:ascii="Times New Roman" w:hAnsi="Times New Roman" w:cs="Times New Roman"/>
          <w:sz w:val="28"/>
          <w:szCs w:val="28"/>
        </w:rPr>
        <w:t xml:space="preserve">- возмещение расходов, связанных с привлечением в установленном порядке сил постоянной готовности, специалистов органов местного самоуправления, муниципальных учреждений, нештатных и общественных </w:t>
      </w:r>
      <w:r w:rsidRPr="00133487">
        <w:rPr>
          <w:rFonts w:ascii="Times New Roman" w:hAnsi="Times New Roman" w:cs="Times New Roman"/>
          <w:sz w:val="28"/>
          <w:szCs w:val="28"/>
        </w:rPr>
        <w:lastRenderedPageBreak/>
        <w:t>аварийно-спасательных формирований к проведению аварийно-спасательных работ.</w:t>
      </w:r>
    </w:p>
    <w:p w14:paraId="033BC3E9" w14:textId="77777777" w:rsidR="00290AAE" w:rsidRPr="00133487" w:rsidRDefault="0046170D" w:rsidP="00455ECE">
      <w:pPr>
        <w:pStyle w:val="Standard"/>
        <w:widowControl w:val="0"/>
        <w:autoSpaceDE w:val="0"/>
        <w:ind w:firstLine="709"/>
        <w:jc w:val="both"/>
        <w:rPr>
          <w:rFonts w:ascii="Times New Roman" w:hAnsi="Times New Roman" w:cs="Times New Roman"/>
          <w:sz w:val="28"/>
          <w:szCs w:val="28"/>
        </w:rPr>
      </w:pPr>
      <w:r>
        <w:rPr>
          <w:rFonts w:ascii="Times New Roman" w:hAnsi="Times New Roman" w:cs="Times New Roman"/>
          <w:sz w:val="28"/>
          <w:szCs w:val="28"/>
        </w:rPr>
        <w:t>9</w:t>
      </w:r>
      <w:r w:rsidR="00290AAE" w:rsidRPr="00133487">
        <w:rPr>
          <w:rFonts w:ascii="Times New Roman" w:hAnsi="Times New Roman" w:cs="Times New Roman"/>
          <w:sz w:val="28"/>
          <w:szCs w:val="28"/>
        </w:rPr>
        <w:t>. Поданные обращения на выделение средств из резервного фонда, рассматриваются на заседании КЧС и ОПБ в течение трех рабочих дней с момента получения обращения.</w:t>
      </w:r>
    </w:p>
    <w:p w14:paraId="26D76C21" w14:textId="77777777" w:rsidR="00290AAE" w:rsidRPr="00133487" w:rsidRDefault="0046170D" w:rsidP="00455ECE">
      <w:pPr>
        <w:pStyle w:val="Standard"/>
        <w:widowControl w:val="0"/>
        <w:autoSpaceDE w:val="0"/>
        <w:ind w:firstLine="709"/>
        <w:jc w:val="both"/>
        <w:rPr>
          <w:rFonts w:ascii="Times New Roman" w:hAnsi="Times New Roman" w:cs="Times New Roman"/>
          <w:sz w:val="28"/>
          <w:szCs w:val="28"/>
        </w:rPr>
      </w:pPr>
      <w:r>
        <w:rPr>
          <w:rFonts w:ascii="Times New Roman" w:hAnsi="Times New Roman" w:cs="Times New Roman"/>
          <w:sz w:val="28"/>
          <w:szCs w:val="28"/>
        </w:rPr>
        <w:t>10</w:t>
      </w:r>
      <w:r w:rsidR="00290AAE" w:rsidRPr="00133487">
        <w:rPr>
          <w:rFonts w:ascii="Times New Roman" w:hAnsi="Times New Roman" w:cs="Times New Roman"/>
          <w:sz w:val="28"/>
          <w:szCs w:val="28"/>
        </w:rPr>
        <w:t>. Возмещение расходов местного бюджета, связанных с предупреждением и ликвидацией последствий чрезвычайных ситуаций, произошедших по вине юридических или физических лиц, осуществляется в соответствии с действующим законодательством.</w:t>
      </w:r>
    </w:p>
    <w:p w14:paraId="315C0775" w14:textId="77777777" w:rsidR="00290AAE" w:rsidRPr="00133487" w:rsidRDefault="00290AAE" w:rsidP="00455ECE">
      <w:pPr>
        <w:pStyle w:val="Standard"/>
        <w:widowControl w:val="0"/>
        <w:autoSpaceDE w:val="0"/>
        <w:ind w:firstLine="709"/>
        <w:jc w:val="both"/>
        <w:rPr>
          <w:rFonts w:ascii="Times New Roman" w:hAnsi="Times New Roman" w:cs="Times New Roman"/>
          <w:sz w:val="28"/>
          <w:szCs w:val="28"/>
        </w:rPr>
      </w:pPr>
      <w:r w:rsidRPr="00133487">
        <w:rPr>
          <w:rFonts w:ascii="Times New Roman" w:hAnsi="Times New Roman" w:cs="Times New Roman"/>
          <w:sz w:val="28"/>
          <w:szCs w:val="28"/>
        </w:rPr>
        <w:t>1</w:t>
      </w:r>
      <w:r w:rsidR="0046170D">
        <w:rPr>
          <w:rFonts w:ascii="Times New Roman" w:hAnsi="Times New Roman" w:cs="Times New Roman"/>
          <w:sz w:val="28"/>
          <w:szCs w:val="28"/>
        </w:rPr>
        <w:t>1</w:t>
      </w:r>
      <w:r w:rsidRPr="00133487">
        <w:rPr>
          <w:rFonts w:ascii="Times New Roman" w:hAnsi="Times New Roman" w:cs="Times New Roman"/>
          <w:sz w:val="28"/>
          <w:szCs w:val="28"/>
        </w:rPr>
        <w:t xml:space="preserve">. Проекты решений КЧС и ОПБ о выделении средств из резервного фонда, с указанием объема выделяемых средств и направления их расходования готовит отдел по делам гражданской обороны и чрезвычайных ситуаций администрации </w:t>
      </w:r>
      <w:r w:rsidR="00DE5750" w:rsidRPr="00DE5750">
        <w:rPr>
          <w:rFonts w:ascii="Times New Roman" w:hAnsi="Times New Roman" w:cs="Times New Roman"/>
          <w:sz w:val="28"/>
          <w:szCs w:val="28"/>
        </w:rPr>
        <w:t>Углегорского муниципального округа Сахалинской области</w:t>
      </w:r>
      <w:r w:rsidRPr="00133487">
        <w:rPr>
          <w:rFonts w:ascii="Times New Roman" w:hAnsi="Times New Roman" w:cs="Times New Roman"/>
          <w:sz w:val="28"/>
          <w:szCs w:val="28"/>
        </w:rPr>
        <w:t>.</w:t>
      </w:r>
    </w:p>
    <w:p w14:paraId="3296D957" w14:textId="77777777" w:rsidR="00EF0805" w:rsidRPr="00133487" w:rsidRDefault="00EF0805" w:rsidP="00455ECE">
      <w:pPr>
        <w:pStyle w:val="Standard"/>
        <w:widowControl w:val="0"/>
        <w:autoSpaceDE w:val="0"/>
        <w:ind w:firstLine="709"/>
        <w:jc w:val="both"/>
        <w:rPr>
          <w:rFonts w:ascii="Times New Roman" w:hAnsi="Times New Roman" w:cs="Times New Roman"/>
          <w:sz w:val="28"/>
          <w:szCs w:val="28"/>
        </w:rPr>
      </w:pPr>
      <w:r w:rsidRPr="00133487">
        <w:rPr>
          <w:rFonts w:ascii="Times New Roman" w:hAnsi="Times New Roman" w:cs="Times New Roman"/>
          <w:sz w:val="28"/>
          <w:szCs w:val="28"/>
        </w:rPr>
        <w:t>1</w:t>
      </w:r>
      <w:r w:rsidR="0046170D">
        <w:rPr>
          <w:rFonts w:ascii="Times New Roman" w:hAnsi="Times New Roman" w:cs="Times New Roman"/>
          <w:sz w:val="28"/>
          <w:szCs w:val="28"/>
        </w:rPr>
        <w:t>2</w:t>
      </w:r>
      <w:r w:rsidRPr="00133487">
        <w:rPr>
          <w:rFonts w:ascii="Times New Roman" w:hAnsi="Times New Roman" w:cs="Times New Roman"/>
          <w:sz w:val="28"/>
          <w:szCs w:val="28"/>
        </w:rPr>
        <w:t xml:space="preserve">. Финансовое управление </w:t>
      </w:r>
      <w:r w:rsidR="00DE5750" w:rsidRPr="00DE5750">
        <w:rPr>
          <w:rFonts w:ascii="Times New Roman" w:hAnsi="Times New Roman" w:cs="Times New Roman"/>
          <w:sz w:val="28"/>
          <w:szCs w:val="28"/>
        </w:rPr>
        <w:t xml:space="preserve">Углегорского муниципального округа Сахалинской области </w:t>
      </w:r>
      <w:r w:rsidRPr="00133487">
        <w:rPr>
          <w:rFonts w:ascii="Times New Roman" w:hAnsi="Times New Roman" w:cs="Times New Roman"/>
          <w:sz w:val="28"/>
          <w:szCs w:val="28"/>
        </w:rPr>
        <w:t xml:space="preserve">в течение двух рабочих дней после получения решения КЧС и ОПБ готовит постановление администрации </w:t>
      </w:r>
      <w:r w:rsidR="00DE5750" w:rsidRPr="00DE5750">
        <w:rPr>
          <w:rFonts w:ascii="Times New Roman" w:hAnsi="Times New Roman" w:cs="Times New Roman"/>
          <w:sz w:val="28"/>
          <w:szCs w:val="28"/>
        </w:rPr>
        <w:t xml:space="preserve">Углегорского муниципального округа Сахалинской области </w:t>
      </w:r>
      <w:r w:rsidRPr="00133487">
        <w:rPr>
          <w:rFonts w:ascii="Times New Roman" w:hAnsi="Times New Roman" w:cs="Times New Roman"/>
          <w:sz w:val="28"/>
          <w:szCs w:val="28"/>
        </w:rPr>
        <w:t>о выделении финансовых средств.</w:t>
      </w:r>
    </w:p>
    <w:p w14:paraId="601C9D2B" w14:textId="77777777" w:rsidR="00290AAE" w:rsidRPr="00133487" w:rsidRDefault="00290AAE" w:rsidP="00455ECE">
      <w:pPr>
        <w:pStyle w:val="ConsPlusNormal"/>
        <w:ind w:firstLine="709"/>
        <w:contextualSpacing/>
        <w:jc w:val="both"/>
        <w:rPr>
          <w:rFonts w:ascii="Times New Roman" w:hAnsi="Times New Roman" w:cs="Times New Roman"/>
          <w:sz w:val="28"/>
          <w:szCs w:val="28"/>
        </w:rPr>
      </w:pPr>
      <w:r w:rsidRPr="00133487">
        <w:rPr>
          <w:rFonts w:ascii="Times New Roman" w:hAnsi="Times New Roman" w:cs="Times New Roman"/>
          <w:sz w:val="28"/>
          <w:szCs w:val="28"/>
        </w:rPr>
        <w:t>1</w:t>
      </w:r>
      <w:r w:rsidR="0046170D">
        <w:rPr>
          <w:rFonts w:ascii="Times New Roman" w:hAnsi="Times New Roman" w:cs="Times New Roman"/>
          <w:sz w:val="28"/>
          <w:szCs w:val="28"/>
        </w:rPr>
        <w:t>3</w:t>
      </w:r>
      <w:r w:rsidRPr="00133487">
        <w:rPr>
          <w:rFonts w:ascii="Times New Roman" w:hAnsi="Times New Roman" w:cs="Times New Roman"/>
          <w:sz w:val="28"/>
          <w:szCs w:val="28"/>
        </w:rPr>
        <w:t xml:space="preserve">. Бюджетные ассигнования резервного фонда предоставляются главным распорядителям бюджетных средств </w:t>
      </w:r>
      <w:r w:rsidR="00DE5750" w:rsidRPr="00DE5750">
        <w:rPr>
          <w:rFonts w:ascii="Times New Roman" w:hAnsi="Times New Roman" w:cs="Times New Roman"/>
          <w:sz w:val="28"/>
          <w:szCs w:val="28"/>
        </w:rPr>
        <w:t xml:space="preserve">Углегорского муниципального округа Сахалинской области </w:t>
      </w:r>
      <w:r w:rsidRPr="00133487">
        <w:rPr>
          <w:rFonts w:ascii="Times New Roman" w:hAnsi="Times New Roman" w:cs="Times New Roman"/>
          <w:sz w:val="28"/>
          <w:szCs w:val="28"/>
        </w:rPr>
        <w:t>на цели, установленные настоящим Порядком, на предупреждение и (или) ликвидацию чрезвычайных ситуаций.</w:t>
      </w:r>
    </w:p>
    <w:p w14:paraId="62E2ED0A" w14:textId="115B768E" w:rsidR="00290AAE" w:rsidRPr="00133487" w:rsidRDefault="00290AAE" w:rsidP="00455ECE">
      <w:pPr>
        <w:pStyle w:val="ConsPlusNormal"/>
        <w:spacing w:before="100" w:beforeAutospacing="1" w:after="100" w:afterAutospacing="1"/>
        <w:ind w:firstLine="709"/>
        <w:contextualSpacing/>
        <w:jc w:val="both"/>
        <w:rPr>
          <w:rFonts w:ascii="Times New Roman" w:hAnsi="Times New Roman" w:cs="Times New Roman"/>
          <w:sz w:val="28"/>
          <w:szCs w:val="28"/>
        </w:rPr>
      </w:pPr>
      <w:r w:rsidRPr="00133487">
        <w:rPr>
          <w:rFonts w:ascii="Times New Roman" w:hAnsi="Times New Roman" w:cs="Times New Roman"/>
          <w:sz w:val="28"/>
          <w:szCs w:val="28"/>
        </w:rPr>
        <w:t>1</w:t>
      </w:r>
      <w:r w:rsidR="003D781B">
        <w:rPr>
          <w:rFonts w:ascii="Times New Roman" w:hAnsi="Times New Roman" w:cs="Times New Roman"/>
          <w:sz w:val="28"/>
          <w:szCs w:val="28"/>
        </w:rPr>
        <w:t>4</w:t>
      </w:r>
      <w:r w:rsidRPr="00133487">
        <w:rPr>
          <w:rFonts w:ascii="Times New Roman" w:hAnsi="Times New Roman" w:cs="Times New Roman"/>
          <w:sz w:val="28"/>
          <w:szCs w:val="28"/>
        </w:rPr>
        <w:t>. Бюджетные ассигнования резервного фонда подлежат использованию по целевому назначению в течение текущего финансового года.</w:t>
      </w:r>
    </w:p>
    <w:p w14:paraId="36AC7BFD" w14:textId="63BBFED9" w:rsidR="00290AAE" w:rsidRPr="00133487" w:rsidRDefault="00290AAE" w:rsidP="00455ECE">
      <w:pPr>
        <w:pStyle w:val="ConsPlusNormal"/>
        <w:spacing w:before="100" w:beforeAutospacing="1" w:after="100" w:afterAutospacing="1"/>
        <w:ind w:firstLine="709"/>
        <w:contextualSpacing/>
        <w:jc w:val="both"/>
        <w:rPr>
          <w:rFonts w:ascii="Times New Roman" w:hAnsi="Times New Roman" w:cs="Times New Roman"/>
          <w:sz w:val="28"/>
          <w:szCs w:val="28"/>
        </w:rPr>
      </w:pPr>
      <w:r w:rsidRPr="00133487">
        <w:rPr>
          <w:rFonts w:ascii="Times New Roman" w:hAnsi="Times New Roman" w:cs="Times New Roman"/>
          <w:sz w:val="28"/>
          <w:szCs w:val="28"/>
        </w:rPr>
        <w:t xml:space="preserve">В необходимых случаях в целях обеспечения непрерывности финансирования при решении вопросов финансового обеспечения непредвиденных расходов в период окончания текущего финансового года и в очередном финансовом году </w:t>
      </w:r>
      <w:r w:rsidR="002B5099">
        <w:rPr>
          <w:rFonts w:ascii="Times New Roman" w:hAnsi="Times New Roman" w:cs="Times New Roman"/>
          <w:sz w:val="28"/>
          <w:szCs w:val="28"/>
        </w:rPr>
        <w:t>постановление</w:t>
      </w:r>
      <w:r w:rsidRPr="00133487">
        <w:rPr>
          <w:rFonts w:ascii="Times New Roman" w:hAnsi="Times New Roman" w:cs="Times New Roman"/>
          <w:sz w:val="28"/>
          <w:szCs w:val="28"/>
        </w:rPr>
        <w:t xml:space="preserve"> о выделении бюджетных ассигнований резервного фонда может приниматься для предоставления бюджетных ассигнований в текущем и очередном финансовом годах.</w:t>
      </w:r>
    </w:p>
    <w:p w14:paraId="121D6D35" w14:textId="77777777" w:rsidR="00290AAE" w:rsidRPr="00133487" w:rsidRDefault="00290AAE" w:rsidP="00455ECE">
      <w:pPr>
        <w:pStyle w:val="ConsPlusNormal"/>
        <w:spacing w:before="100" w:beforeAutospacing="1" w:after="100" w:afterAutospacing="1"/>
        <w:ind w:firstLine="709"/>
        <w:contextualSpacing/>
        <w:jc w:val="both"/>
        <w:rPr>
          <w:rFonts w:ascii="Times New Roman" w:hAnsi="Times New Roman" w:cs="Times New Roman"/>
          <w:sz w:val="28"/>
          <w:szCs w:val="28"/>
        </w:rPr>
      </w:pPr>
      <w:r w:rsidRPr="00133487">
        <w:rPr>
          <w:rFonts w:ascii="Times New Roman" w:hAnsi="Times New Roman" w:cs="Times New Roman"/>
          <w:sz w:val="28"/>
          <w:szCs w:val="28"/>
        </w:rPr>
        <w:t xml:space="preserve">Использование бюджетных ассигнований резервного фонда осуществляется в процессе исполнения местного бюджета на основании постановлений администрации </w:t>
      </w:r>
      <w:r w:rsidR="00DE5750" w:rsidRPr="00DE5750">
        <w:rPr>
          <w:rFonts w:ascii="Times New Roman" w:hAnsi="Times New Roman" w:cs="Times New Roman"/>
          <w:sz w:val="28"/>
          <w:szCs w:val="28"/>
        </w:rPr>
        <w:t xml:space="preserve">Углегорского муниципального округа Сахалинской области </w:t>
      </w:r>
      <w:r w:rsidRPr="00133487">
        <w:rPr>
          <w:rFonts w:ascii="Times New Roman" w:hAnsi="Times New Roman" w:cs="Times New Roman"/>
          <w:sz w:val="28"/>
          <w:szCs w:val="28"/>
        </w:rPr>
        <w:t>о выделении бюджетных ассигнований.</w:t>
      </w:r>
    </w:p>
    <w:p w14:paraId="6869D395" w14:textId="063A8CB2" w:rsidR="003D781B" w:rsidRDefault="00290AAE" w:rsidP="00455ECE">
      <w:pPr>
        <w:pStyle w:val="ConsPlusNormal"/>
        <w:spacing w:before="100" w:beforeAutospacing="1" w:after="100" w:afterAutospacing="1"/>
        <w:ind w:firstLine="709"/>
        <w:contextualSpacing/>
        <w:jc w:val="both"/>
        <w:rPr>
          <w:rFonts w:ascii="Times New Roman" w:hAnsi="Times New Roman" w:cs="Times New Roman"/>
          <w:sz w:val="28"/>
          <w:szCs w:val="28"/>
        </w:rPr>
      </w:pPr>
      <w:r w:rsidRPr="00133487">
        <w:rPr>
          <w:rFonts w:ascii="Times New Roman" w:hAnsi="Times New Roman" w:cs="Times New Roman"/>
          <w:sz w:val="28"/>
          <w:szCs w:val="28"/>
        </w:rPr>
        <w:t>1</w:t>
      </w:r>
      <w:r w:rsidR="003D781B">
        <w:rPr>
          <w:rFonts w:ascii="Times New Roman" w:hAnsi="Times New Roman" w:cs="Times New Roman"/>
          <w:sz w:val="28"/>
          <w:szCs w:val="28"/>
        </w:rPr>
        <w:t>5</w:t>
      </w:r>
      <w:r w:rsidRPr="00133487">
        <w:rPr>
          <w:rFonts w:ascii="Times New Roman" w:hAnsi="Times New Roman" w:cs="Times New Roman"/>
          <w:sz w:val="28"/>
          <w:szCs w:val="28"/>
        </w:rPr>
        <w:t xml:space="preserve">. В случае если бюджетные ассигнования, источником финансового обеспечения которых являются бюджетные ассигнования резервного фонда, использованы не в полном объеме и остаток средств составляет свыше 50 тыс. рублей или не использованы полностью в году предоставления бюджетных ассигнований резервного фонда, главные распорядители бюджетных средств </w:t>
      </w:r>
      <w:r w:rsidR="000B1ED0" w:rsidRPr="000B1ED0">
        <w:rPr>
          <w:rFonts w:ascii="Times New Roman" w:hAnsi="Times New Roman" w:cs="Times New Roman"/>
          <w:sz w:val="28"/>
          <w:szCs w:val="28"/>
        </w:rPr>
        <w:t>Углегорского муниципального округа Сахалинской области</w:t>
      </w:r>
      <w:r w:rsidRPr="000B1ED0">
        <w:rPr>
          <w:rFonts w:ascii="Times New Roman" w:hAnsi="Times New Roman" w:cs="Times New Roman"/>
          <w:sz w:val="28"/>
          <w:szCs w:val="28"/>
        </w:rPr>
        <w:t xml:space="preserve"> </w:t>
      </w:r>
      <w:r w:rsidRPr="00133487">
        <w:rPr>
          <w:rFonts w:ascii="Times New Roman" w:hAnsi="Times New Roman" w:cs="Times New Roman"/>
          <w:sz w:val="28"/>
          <w:szCs w:val="28"/>
        </w:rPr>
        <w:t xml:space="preserve">представляют </w:t>
      </w:r>
      <w:r w:rsidR="003D781B">
        <w:rPr>
          <w:rFonts w:ascii="Times New Roman" w:hAnsi="Times New Roman" w:cs="Times New Roman"/>
          <w:sz w:val="28"/>
          <w:szCs w:val="28"/>
        </w:rPr>
        <w:t>на рассмотрение КЧС и ОПБ обращение о возврате денежных средств в резервный фонд с указанием причин их неиспользования.</w:t>
      </w:r>
      <w:r w:rsidR="00897F05">
        <w:rPr>
          <w:rFonts w:ascii="Times New Roman" w:hAnsi="Times New Roman" w:cs="Times New Roman"/>
          <w:sz w:val="28"/>
          <w:szCs w:val="28"/>
        </w:rPr>
        <w:t xml:space="preserve"> КЧС и ОПБ рассматривает данное обращение и в течение 3-х рабочих дней </w:t>
      </w:r>
      <w:r w:rsidR="00897F05" w:rsidRPr="00897F05">
        <w:rPr>
          <w:rFonts w:ascii="Times New Roman" w:hAnsi="Times New Roman" w:cs="Times New Roman"/>
          <w:sz w:val="28"/>
          <w:szCs w:val="28"/>
        </w:rPr>
        <w:t>готовит</w:t>
      </w:r>
      <w:r w:rsidR="00897F05">
        <w:rPr>
          <w:rFonts w:ascii="Times New Roman" w:hAnsi="Times New Roman" w:cs="Times New Roman"/>
          <w:sz w:val="28"/>
          <w:szCs w:val="28"/>
        </w:rPr>
        <w:t xml:space="preserve"> решение КЧС и ОПБ о возврате денежных средств в резервный фонд. Финансовое управление на основании решения КЧС и ОПБ готовит проект постановления о возврате денежных средств в резервный фонд. </w:t>
      </w:r>
    </w:p>
    <w:p w14:paraId="4990C9B7" w14:textId="00F6E0CB" w:rsidR="00290AAE" w:rsidRPr="00133487" w:rsidRDefault="00290AAE" w:rsidP="00455ECE">
      <w:pPr>
        <w:pStyle w:val="ConsPlusNormal"/>
        <w:spacing w:before="100" w:beforeAutospacing="1" w:after="100" w:afterAutospacing="1"/>
        <w:ind w:firstLine="709"/>
        <w:contextualSpacing/>
        <w:jc w:val="both"/>
        <w:rPr>
          <w:rFonts w:ascii="Times New Roman" w:hAnsi="Times New Roman" w:cs="Times New Roman"/>
          <w:sz w:val="28"/>
          <w:szCs w:val="28"/>
        </w:rPr>
      </w:pPr>
      <w:r w:rsidRPr="00133487">
        <w:rPr>
          <w:rFonts w:ascii="Times New Roman" w:hAnsi="Times New Roman" w:cs="Times New Roman"/>
          <w:sz w:val="28"/>
          <w:szCs w:val="28"/>
        </w:rPr>
        <w:t xml:space="preserve">После принятия постановления Администрации </w:t>
      </w:r>
      <w:r w:rsidR="00DE5750" w:rsidRPr="00DE5750">
        <w:rPr>
          <w:rFonts w:ascii="Times New Roman" w:hAnsi="Times New Roman" w:cs="Times New Roman"/>
          <w:sz w:val="28"/>
          <w:szCs w:val="28"/>
        </w:rPr>
        <w:t xml:space="preserve">Углегорского </w:t>
      </w:r>
      <w:r w:rsidR="00DE5750" w:rsidRPr="00DE5750">
        <w:rPr>
          <w:rFonts w:ascii="Times New Roman" w:hAnsi="Times New Roman" w:cs="Times New Roman"/>
          <w:sz w:val="28"/>
          <w:szCs w:val="28"/>
        </w:rPr>
        <w:lastRenderedPageBreak/>
        <w:t>муниципального округа Сахалинской области</w:t>
      </w:r>
      <w:r w:rsidRPr="00133487">
        <w:rPr>
          <w:rFonts w:ascii="Times New Roman" w:hAnsi="Times New Roman" w:cs="Times New Roman"/>
          <w:sz w:val="28"/>
          <w:szCs w:val="28"/>
        </w:rPr>
        <w:t xml:space="preserve">, указанного в абзаце первом настоящего пункта, Финансовое Управление вносит в установленном им порядке изменения в сводную бюджетную роспись местного бюджета </w:t>
      </w:r>
      <w:r w:rsidR="00DE5750" w:rsidRPr="00DE5750">
        <w:rPr>
          <w:rFonts w:ascii="Times New Roman" w:hAnsi="Times New Roman" w:cs="Times New Roman"/>
          <w:sz w:val="28"/>
          <w:szCs w:val="28"/>
        </w:rPr>
        <w:t>Углегорского муниципального округа Сахалинской области</w:t>
      </w:r>
      <w:r w:rsidRPr="00133487">
        <w:rPr>
          <w:rFonts w:ascii="Times New Roman" w:hAnsi="Times New Roman" w:cs="Times New Roman"/>
          <w:sz w:val="28"/>
          <w:szCs w:val="28"/>
        </w:rPr>
        <w:t xml:space="preserve">, направленные на увеличение бюджетных ассигнований резервного фонда за счет соответствующего уменьшения бюджетных ассигнований, выделенных из резервного фонда в соответствии с </w:t>
      </w:r>
      <w:r w:rsidR="00897F05">
        <w:rPr>
          <w:rFonts w:ascii="Times New Roman" w:hAnsi="Times New Roman" w:cs="Times New Roman"/>
          <w:sz w:val="28"/>
          <w:szCs w:val="28"/>
        </w:rPr>
        <w:t>постановлением</w:t>
      </w:r>
      <w:r w:rsidRPr="00133487">
        <w:rPr>
          <w:rFonts w:ascii="Times New Roman" w:hAnsi="Times New Roman" w:cs="Times New Roman"/>
          <w:sz w:val="28"/>
          <w:szCs w:val="28"/>
        </w:rPr>
        <w:t xml:space="preserve"> администрации </w:t>
      </w:r>
      <w:r w:rsidR="00DE5750" w:rsidRPr="00DE5750">
        <w:rPr>
          <w:rFonts w:ascii="Times New Roman" w:hAnsi="Times New Roman" w:cs="Times New Roman"/>
          <w:sz w:val="28"/>
          <w:szCs w:val="28"/>
        </w:rPr>
        <w:t>Углегорского муниципального округа Сахалинской области</w:t>
      </w:r>
      <w:r w:rsidRPr="00133487">
        <w:rPr>
          <w:rFonts w:ascii="Times New Roman" w:hAnsi="Times New Roman" w:cs="Times New Roman"/>
          <w:sz w:val="28"/>
          <w:szCs w:val="28"/>
        </w:rPr>
        <w:t>, в которое вносятся изменения или которое признается утратившим силу.</w:t>
      </w:r>
    </w:p>
    <w:p w14:paraId="52974A58" w14:textId="64C1D6A7" w:rsidR="00290AAE" w:rsidRPr="00133487" w:rsidRDefault="00290AAE" w:rsidP="00455ECE">
      <w:pPr>
        <w:pStyle w:val="ConsPlusNormal"/>
        <w:spacing w:before="100" w:beforeAutospacing="1" w:after="100" w:afterAutospacing="1"/>
        <w:ind w:firstLine="709"/>
        <w:contextualSpacing/>
        <w:jc w:val="both"/>
        <w:rPr>
          <w:rFonts w:ascii="Times New Roman" w:hAnsi="Times New Roman" w:cs="Times New Roman"/>
          <w:sz w:val="28"/>
          <w:szCs w:val="28"/>
        </w:rPr>
      </w:pPr>
      <w:r w:rsidRPr="00133487">
        <w:rPr>
          <w:rFonts w:ascii="Times New Roman" w:hAnsi="Times New Roman" w:cs="Times New Roman"/>
          <w:sz w:val="28"/>
          <w:szCs w:val="28"/>
        </w:rPr>
        <w:t>1</w:t>
      </w:r>
      <w:r w:rsidR="00897F05">
        <w:rPr>
          <w:rFonts w:ascii="Times New Roman" w:hAnsi="Times New Roman" w:cs="Times New Roman"/>
          <w:sz w:val="28"/>
          <w:szCs w:val="28"/>
        </w:rPr>
        <w:t>6</w:t>
      </w:r>
      <w:r w:rsidRPr="00133487">
        <w:rPr>
          <w:rFonts w:ascii="Times New Roman" w:hAnsi="Times New Roman" w:cs="Times New Roman"/>
          <w:sz w:val="28"/>
          <w:szCs w:val="28"/>
        </w:rPr>
        <w:t xml:space="preserve">. При исполнении мероприятий, предусмотренных распоряжением о выделении средств, </w:t>
      </w:r>
      <w:hyperlink w:anchor="P518">
        <w:r w:rsidRPr="00133487">
          <w:rPr>
            <w:rFonts w:ascii="Times New Roman" w:hAnsi="Times New Roman" w:cs="Times New Roman"/>
            <w:sz w:val="28"/>
            <w:szCs w:val="28"/>
          </w:rPr>
          <w:t>отчет</w:t>
        </w:r>
      </w:hyperlink>
      <w:r w:rsidRPr="00133487">
        <w:rPr>
          <w:rFonts w:ascii="Times New Roman" w:hAnsi="Times New Roman" w:cs="Times New Roman"/>
          <w:sz w:val="28"/>
          <w:szCs w:val="28"/>
        </w:rPr>
        <w:t xml:space="preserve"> о расходовании бюджетных ассигнований из резервного фонда по форме, утвержденной постановлением администрации </w:t>
      </w:r>
      <w:r w:rsidR="00DE5750" w:rsidRPr="00DE5750">
        <w:rPr>
          <w:rFonts w:ascii="Times New Roman" w:hAnsi="Times New Roman" w:cs="Times New Roman"/>
          <w:sz w:val="28"/>
          <w:szCs w:val="28"/>
        </w:rPr>
        <w:t>Углегорского муниципального округа Сахалинской области</w:t>
      </w:r>
      <w:r w:rsidRPr="00133487">
        <w:rPr>
          <w:rFonts w:ascii="Times New Roman" w:hAnsi="Times New Roman" w:cs="Times New Roman"/>
          <w:sz w:val="28"/>
          <w:szCs w:val="28"/>
        </w:rPr>
        <w:t xml:space="preserve"> "О Порядках использования бюджетных ассигнований резервных фондов администрации </w:t>
      </w:r>
      <w:r w:rsidR="00DE5750" w:rsidRPr="00DE5750">
        <w:rPr>
          <w:rFonts w:ascii="Times New Roman" w:hAnsi="Times New Roman" w:cs="Times New Roman"/>
          <w:sz w:val="28"/>
          <w:szCs w:val="28"/>
        </w:rPr>
        <w:t xml:space="preserve">Углегорского муниципального округа Сахалинской области </w:t>
      </w:r>
      <w:r w:rsidRPr="00133487">
        <w:rPr>
          <w:rFonts w:ascii="Times New Roman" w:hAnsi="Times New Roman" w:cs="Times New Roman"/>
          <w:sz w:val="28"/>
          <w:szCs w:val="28"/>
        </w:rPr>
        <w:t xml:space="preserve">" (далее - отчет), с приложением подтверждающих документов представляется в течение 7 рабочих дней после проведения соответствующих мероприятий получателями средств резервного фонда главным распорядителям для проверки целевого использования выделенных бюджетных ассигнований. Главный распорядитель представляет отчет в Финансовое управление </w:t>
      </w:r>
      <w:r w:rsidR="00DE5750" w:rsidRPr="00DE5750">
        <w:rPr>
          <w:rFonts w:ascii="Times New Roman" w:hAnsi="Times New Roman" w:cs="Times New Roman"/>
          <w:sz w:val="28"/>
          <w:szCs w:val="28"/>
        </w:rPr>
        <w:t>Углегорского муниципального округа Сахалинской области</w:t>
      </w:r>
      <w:r w:rsidRPr="00133487">
        <w:rPr>
          <w:rFonts w:ascii="Times New Roman" w:hAnsi="Times New Roman" w:cs="Times New Roman"/>
          <w:sz w:val="28"/>
          <w:szCs w:val="28"/>
        </w:rPr>
        <w:t xml:space="preserve"> в течение 7 рабочих дней с момента получения соответствующего отчета получателя средств резервного фонда.</w:t>
      </w:r>
    </w:p>
    <w:p w14:paraId="110BFC25" w14:textId="7A2EDD6D" w:rsidR="00290AAE" w:rsidRPr="00133487" w:rsidRDefault="00290AAE" w:rsidP="00455ECE">
      <w:pPr>
        <w:pStyle w:val="ConsPlusNormal"/>
        <w:spacing w:before="100" w:beforeAutospacing="1" w:after="100" w:afterAutospacing="1"/>
        <w:ind w:firstLine="709"/>
        <w:contextualSpacing/>
        <w:jc w:val="both"/>
        <w:rPr>
          <w:rFonts w:ascii="Times New Roman" w:hAnsi="Times New Roman" w:cs="Times New Roman"/>
          <w:sz w:val="28"/>
          <w:szCs w:val="28"/>
        </w:rPr>
      </w:pPr>
      <w:r w:rsidRPr="00133487">
        <w:rPr>
          <w:rFonts w:ascii="Times New Roman" w:hAnsi="Times New Roman" w:cs="Times New Roman"/>
          <w:sz w:val="28"/>
          <w:szCs w:val="28"/>
        </w:rPr>
        <w:t>1</w:t>
      </w:r>
      <w:r w:rsidR="00897F05">
        <w:rPr>
          <w:rFonts w:ascii="Times New Roman" w:hAnsi="Times New Roman" w:cs="Times New Roman"/>
          <w:sz w:val="28"/>
          <w:szCs w:val="28"/>
        </w:rPr>
        <w:t>7</w:t>
      </w:r>
      <w:r w:rsidRPr="00133487">
        <w:rPr>
          <w:rFonts w:ascii="Times New Roman" w:hAnsi="Times New Roman" w:cs="Times New Roman"/>
          <w:sz w:val="28"/>
          <w:szCs w:val="28"/>
        </w:rPr>
        <w:t>. Контроль за использованием средств резервного фонда осуществляют главный распорядитель и органы муниципального финансового контроля.</w:t>
      </w:r>
    </w:p>
    <w:p w14:paraId="13D4D9AE" w14:textId="77777777" w:rsidR="00BE6FC9" w:rsidRDefault="00BE6FC9" w:rsidP="00EB148C">
      <w:pPr>
        <w:pStyle w:val="ConsPlusNormal"/>
        <w:spacing w:before="100" w:beforeAutospacing="1" w:after="100" w:afterAutospacing="1"/>
        <w:contextualSpacing/>
        <w:jc w:val="right"/>
        <w:outlineLvl w:val="0"/>
        <w:rPr>
          <w:rFonts w:ascii="Times New Roman" w:hAnsi="Times New Roman" w:cs="Times New Roman"/>
          <w:color w:val="000000" w:themeColor="text1"/>
          <w:sz w:val="28"/>
          <w:szCs w:val="28"/>
        </w:rPr>
      </w:pPr>
    </w:p>
    <w:p w14:paraId="67AFB190" w14:textId="77777777" w:rsidR="00C21A38" w:rsidRDefault="00C21A38" w:rsidP="00EB148C">
      <w:pPr>
        <w:pStyle w:val="ConsPlusNormal"/>
        <w:spacing w:before="100" w:beforeAutospacing="1" w:after="100" w:afterAutospacing="1"/>
        <w:contextualSpacing/>
        <w:jc w:val="right"/>
        <w:outlineLvl w:val="0"/>
        <w:rPr>
          <w:rFonts w:ascii="Times New Roman" w:hAnsi="Times New Roman" w:cs="Times New Roman"/>
          <w:color w:val="000000" w:themeColor="text1"/>
          <w:sz w:val="28"/>
          <w:szCs w:val="28"/>
        </w:rPr>
      </w:pPr>
    </w:p>
    <w:p w14:paraId="5A3BDAD8" w14:textId="77777777" w:rsidR="00A115A0" w:rsidRDefault="00A115A0" w:rsidP="00EB148C">
      <w:pPr>
        <w:pStyle w:val="ConsPlusNormal"/>
        <w:spacing w:before="100" w:beforeAutospacing="1" w:after="100" w:afterAutospacing="1"/>
        <w:contextualSpacing/>
        <w:jc w:val="right"/>
        <w:outlineLvl w:val="0"/>
        <w:rPr>
          <w:rFonts w:ascii="Times New Roman" w:hAnsi="Times New Roman" w:cs="Times New Roman"/>
          <w:color w:val="000000" w:themeColor="text1"/>
          <w:sz w:val="28"/>
          <w:szCs w:val="28"/>
        </w:rPr>
      </w:pPr>
    </w:p>
    <w:p w14:paraId="46BDE8C4" w14:textId="77777777" w:rsidR="00455ECE" w:rsidRDefault="00455ECE" w:rsidP="00EB148C">
      <w:pPr>
        <w:pStyle w:val="ConsPlusNormal"/>
        <w:spacing w:before="100" w:beforeAutospacing="1" w:after="100" w:afterAutospacing="1"/>
        <w:contextualSpacing/>
        <w:jc w:val="right"/>
        <w:outlineLvl w:val="0"/>
        <w:rPr>
          <w:rFonts w:ascii="Times New Roman" w:hAnsi="Times New Roman" w:cs="Times New Roman"/>
          <w:color w:val="000000" w:themeColor="text1"/>
          <w:sz w:val="28"/>
          <w:szCs w:val="28"/>
        </w:rPr>
      </w:pPr>
    </w:p>
    <w:p w14:paraId="14A5FB86" w14:textId="77777777" w:rsidR="00455ECE" w:rsidRDefault="00455ECE" w:rsidP="00EB148C">
      <w:pPr>
        <w:pStyle w:val="ConsPlusNormal"/>
        <w:spacing w:before="100" w:beforeAutospacing="1" w:after="100" w:afterAutospacing="1"/>
        <w:contextualSpacing/>
        <w:jc w:val="right"/>
        <w:outlineLvl w:val="0"/>
        <w:rPr>
          <w:rFonts w:ascii="Times New Roman" w:hAnsi="Times New Roman" w:cs="Times New Roman"/>
          <w:color w:val="000000" w:themeColor="text1"/>
          <w:sz w:val="28"/>
          <w:szCs w:val="28"/>
        </w:rPr>
      </w:pPr>
    </w:p>
    <w:p w14:paraId="5D3A9DF0" w14:textId="77777777" w:rsidR="00455ECE" w:rsidRDefault="00455ECE" w:rsidP="00EB148C">
      <w:pPr>
        <w:pStyle w:val="ConsPlusNormal"/>
        <w:spacing w:before="100" w:beforeAutospacing="1" w:after="100" w:afterAutospacing="1"/>
        <w:contextualSpacing/>
        <w:jc w:val="right"/>
        <w:outlineLvl w:val="0"/>
        <w:rPr>
          <w:rFonts w:ascii="Times New Roman" w:hAnsi="Times New Roman" w:cs="Times New Roman"/>
          <w:color w:val="000000" w:themeColor="text1"/>
          <w:sz w:val="28"/>
          <w:szCs w:val="28"/>
        </w:rPr>
      </w:pPr>
    </w:p>
    <w:p w14:paraId="58FCF659" w14:textId="77777777" w:rsidR="00455ECE" w:rsidRDefault="00455ECE" w:rsidP="00EB148C">
      <w:pPr>
        <w:pStyle w:val="ConsPlusNormal"/>
        <w:spacing w:before="100" w:beforeAutospacing="1" w:after="100" w:afterAutospacing="1"/>
        <w:contextualSpacing/>
        <w:jc w:val="right"/>
        <w:outlineLvl w:val="0"/>
        <w:rPr>
          <w:rFonts w:ascii="Times New Roman" w:hAnsi="Times New Roman" w:cs="Times New Roman"/>
          <w:color w:val="000000" w:themeColor="text1"/>
          <w:sz w:val="28"/>
          <w:szCs w:val="28"/>
        </w:rPr>
      </w:pPr>
    </w:p>
    <w:p w14:paraId="03D79E4B" w14:textId="77777777" w:rsidR="00455ECE" w:rsidRDefault="00455ECE" w:rsidP="00EB148C">
      <w:pPr>
        <w:pStyle w:val="ConsPlusNormal"/>
        <w:spacing w:before="100" w:beforeAutospacing="1" w:after="100" w:afterAutospacing="1"/>
        <w:contextualSpacing/>
        <w:jc w:val="right"/>
        <w:outlineLvl w:val="0"/>
        <w:rPr>
          <w:rFonts w:ascii="Times New Roman" w:hAnsi="Times New Roman" w:cs="Times New Roman"/>
          <w:color w:val="000000" w:themeColor="text1"/>
          <w:sz w:val="28"/>
          <w:szCs w:val="28"/>
        </w:rPr>
      </w:pPr>
    </w:p>
    <w:p w14:paraId="17FE36C7" w14:textId="77777777" w:rsidR="00455ECE" w:rsidRDefault="00455ECE" w:rsidP="00EB148C">
      <w:pPr>
        <w:pStyle w:val="ConsPlusNormal"/>
        <w:spacing w:before="100" w:beforeAutospacing="1" w:after="100" w:afterAutospacing="1"/>
        <w:contextualSpacing/>
        <w:jc w:val="right"/>
        <w:outlineLvl w:val="0"/>
        <w:rPr>
          <w:rFonts w:ascii="Times New Roman" w:hAnsi="Times New Roman" w:cs="Times New Roman"/>
          <w:color w:val="000000" w:themeColor="text1"/>
          <w:sz w:val="28"/>
          <w:szCs w:val="28"/>
        </w:rPr>
      </w:pPr>
    </w:p>
    <w:p w14:paraId="1786689B" w14:textId="77777777" w:rsidR="00455ECE" w:rsidRDefault="00455ECE" w:rsidP="00EB148C">
      <w:pPr>
        <w:pStyle w:val="ConsPlusNormal"/>
        <w:spacing w:before="100" w:beforeAutospacing="1" w:after="100" w:afterAutospacing="1"/>
        <w:contextualSpacing/>
        <w:jc w:val="right"/>
        <w:outlineLvl w:val="0"/>
        <w:rPr>
          <w:rFonts w:ascii="Times New Roman" w:hAnsi="Times New Roman" w:cs="Times New Roman"/>
          <w:color w:val="000000" w:themeColor="text1"/>
          <w:sz w:val="28"/>
          <w:szCs w:val="28"/>
        </w:rPr>
      </w:pPr>
    </w:p>
    <w:p w14:paraId="1AD7AD9D" w14:textId="77777777" w:rsidR="00455ECE" w:rsidRDefault="00455ECE" w:rsidP="00EB148C">
      <w:pPr>
        <w:pStyle w:val="ConsPlusNormal"/>
        <w:spacing w:before="100" w:beforeAutospacing="1" w:after="100" w:afterAutospacing="1"/>
        <w:contextualSpacing/>
        <w:jc w:val="right"/>
        <w:outlineLvl w:val="0"/>
        <w:rPr>
          <w:rFonts w:ascii="Times New Roman" w:hAnsi="Times New Roman" w:cs="Times New Roman"/>
          <w:color w:val="000000" w:themeColor="text1"/>
          <w:sz w:val="28"/>
          <w:szCs w:val="28"/>
        </w:rPr>
      </w:pPr>
    </w:p>
    <w:p w14:paraId="390F3919" w14:textId="77777777" w:rsidR="00455ECE" w:rsidRDefault="00455ECE" w:rsidP="00EB148C">
      <w:pPr>
        <w:pStyle w:val="ConsPlusNormal"/>
        <w:spacing w:before="100" w:beforeAutospacing="1" w:after="100" w:afterAutospacing="1"/>
        <w:contextualSpacing/>
        <w:jc w:val="right"/>
        <w:outlineLvl w:val="0"/>
        <w:rPr>
          <w:rFonts w:ascii="Times New Roman" w:hAnsi="Times New Roman" w:cs="Times New Roman"/>
          <w:color w:val="000000" w:themeColor="text1"/>
          <w:sz w:val="28"/>
          <w:szCs w:val="28"/>
        </w:rPr>
      </w:pPr>
    </w:p>
    <w:p w14:paraId="77EFC6FB" w14:textId="77777777" w:rsidR="00455ECE" w:rsidRDefault="00455ECE" w:rsidP="00EB148C">
      <w:pPr>
        <w:pStyle w:val="ConsPlusNormal"/>
        <w:spacing w:before="100" w:beforeAutospacing="1" w:after="100" w:afterAutospacing="1"/>
        <w:contextualSpacing/>
        <w:jc w:val="right"/>
        <w:outlineLvl w:val="0"/>
        <w:rPr>
          <w:rFonts w:ascii="Times New Roman" w:hAnsi="Times New Roman" w:cs="Times New Roman"/>
          <w:color w:val="000000" w:themeColor="text1"/>
          <w:sz w:val="28"/>
          <w:szCs w:val="28"/>
        </w:rPr>
      </w:pPr>
    </w:p>
    <w:p w14:paraId="69209370" w14:textId="77777777" w:rsidR="00455ECE" w:rsidRDefault="00455ECE" w:rsidP="00EB148C">
      <w:pPr>
        <w:pStyle w:val="ConsPlusNormal"/>
        <w:spacing w:before="100" w:beforeAutospacing="1" w:after="100" w:afterAutospacing="1"/>
        <w:contextualSpacing/>
        <w:jc w:val="right"/>
        <w:outlineLvl w:val="0"/>
        <w:rPr>
          <w:rFonts w:ascii="Times New Roman" w:hAnsi="Times New Roman" w:cs="Times New Roman"/>
          <w:color w:val="000000" w:themeColor="text1"/>
          <w:sz w:val="28"/>
          <w:szCs w:val="28"/>
        </w:rPr>
      </w:pPr>
    </w:p>
    <w:p w14:paraId="22A04876" w14:textId="77777777" w:rsidR="00455ECE" w:rsidRDefault="00455ECE" w:rsidP="00EB148C">
      <w:pPr>
        <w:pStyle w:val="ConsPlusNormal"/>
        <w:spacing w:before="100" w:beforeAutospacing="1" w:after="100" w:afterAutospacing="1"/>
        <w:contextualSpacing/>
        <w:jc w:val="right"/>
        <w:outlineLvl w:val="0"/>
        <w:rPr>
          <w:rFonts w:ascii="Times New Roman" w:hAnsi="Times New Roman" w:cs="Times New Roman"/>
          <w:color w:val="000000" w:themeColor="text1"/>
          <w:sz w:val="28"/>
          <w:szCs w:val="28"/>
        </w:rPr>
      </w:pPr>
    </w:p>
    <w:p w14:paraId="38D4D3EC" w14:textId="77777777" w:rsidR="00455ECE" w:rsidRDefault="00455ECE" w:rsidP="00EB148C">
      <w:pPr>
        <w:pStyle w:val="ConsPlusNormal"/>
        <w:spacing w:before="100" w:beforeAutospacing="1" w:after="100" w:afterAutospacing="1"/>
        <w:contextualSpacing/>
        <w:jc w:val="right"/>
        <w:outlineLvl w:val="0"/>
        <w:rPr>
          <w:rFonts w:ascii="Times New Roman" w:hAnsi="Times New Roman" w:cs="Times New Roman"/>
          <w:color w:val="000000" w:themeColor="text1"/>
          <w:sz w:val="28"/>
          <w:szCs w:val="28"/>
        </w:rPr>
      </w:pPr>
    </w:p>
    <w:p w14:paraId="4BF72A03" w14:textId="77777777" w:rsidR="00455ECE" w:rsidRDefault="00455ECE" w:rsidP="00EB148C">
      <w:pPr>
        <w:pStyle w:val="ConsPlusNormal"/>
        <w:spacing w:before="100" w:beforeAutospacing="1" w:after="100" w:afterAutospacing="1"/>
        <w:contextualSpacing/>
        <w:jc w:val="right"/>
        <w:outlineLvl w:val="0"/>
        <w:rPr>
          <w:rFonts w:ascii="Times New Roman" w:hAnsi="Times New Roman" w:cs="Times New Roman"/>
          <w:color w:val="000000" w:themeColor="text1"/>
          <w:sz w:val="28"/>
          <w:szCs w:val="28"/>
        </w:rPr>
      </w:pPr>
    </w:p>
    <w:p w14:paraId="5B5F6927" w14:textId="77777777" w:rsidR="00455ECE" w:rsidRDefault="00455ECE" w:rsidP="00EB148C">
      <w:pPr>
        <w:pStyle w:val="ConsPlusNormal"/>
        <w:spacing w:before="100" w:beforeAutospacing="1" w:after="100" w:afterAutospacing="1"/>
        <w:contextualSpacing/>
        <w:jc w:val="right"/>
        <w:outlineLvl w:val="0"/>
        <w:rPr>
          <w:rFonts w:ascii="Times New Roman" w:hAnsi="Times New Roman" w:cs="Times New Roman"/>
          <w:color w:val="000000" w:themeColor="text1"/>
          <w:sz w:val="28"/>
          <w:szCs w:val="28"/>
        </w:rPr>
      </w:pPr>
    </w:p>
    <w:p w14:paraId="3D533228" w14:textId="77777777" w:rsidR="00455ECE" w:rsidRDefault="00455ECE" w:rsidP="00EB148C">
      <w:pPr>
        <w:pStyle w:val="ConsPlusNormal"/>
        <w:spacing w:before="100" w:beforeAutospacing="1" w:after="100" w:afterAutospacing="1"/>
        <w:contextualSpacing/>
        <w:jc w:val="right"/>
        <w:outlineLvl w:val="0"/>
        <w:rPr>
          <w:rFonts w:ascii="Times New Roman" w:hAnsi="Times New Roman" w:cs="Times New Roman"/>
          <w:color w:val="000000" w:themeColor="text1"/>
          <w:sz w:val="28"/>
          <w:szCs w:val="28"/>
        </w:rPr>
      </w:pPr>
    </w:p>
    <w:p w14:paraId="1D1D49BD" w14:textId="77777777" w:rsidR="00455ECE" w:rsidRDefault="00455ECE" w:rsidP="00EB148C">
      <w:pPr>
        <w:pStyle w:val="ConsPlusNormal"/>
        <w:spacing w:before="100" w:beforeAutospacing="1" w:after="100" w:afterAutospacing="1"/>
        <w:contextualSpacing/>
        <w:jc w:val="right"/>
        <w:outlineLvl w:val="0"/>
        <w:rPr>
          <w:rFonts w:ascii="Times New Roman" w:hAnsi="Times New Roman" w:cs="Times New Roman"/>
          <w:color w:val="000000" w:themeColor="text1"/>
          <w:sz w:val="28"/>
          <w:szCs w:val="28"/>
        </w:rPr>
      </w:pPr>
    </w:p>
    <w:p w14:paraId="0358BD07" w14:textId="77777777" w:rsidR="00455ECE" w:rsidRDefault="00455ECE" w:rsidP="00EB148C">
      <w:pPr>
        <w:pStyle w:val="ConsPlusNormal"/>
        <w:spacing w:before="100" w:beforeAutospacing="1" w:after="100" w:afterAutospacing="1"/>
        <w:contextualSpacing/>
        <w:jc w:val="right"/>
        <w:outlineLvl w:val="0"/>
        <w:rPr>
          <w:rFonts w:ascii="Times New Roman" w:hAnsi="Times New Roman" w:cs="Times New Roman"/>
          <w:color w:val="000000" w:themeColor="text1"/>
          <w:sz w:val="28"/>
          <w:szCs w:val="28"/>
        </w:rPr>
      </w:pPr>
    </w:p>
    <w:p w14:paraId="1F3AC814" w14:textId="77777777" w:rsidR="00455ECE" w:rsidRDefault="00455ECE" w:rsidP="00EB148C">
      <w:pPr>
        <w:pStyle w:val="ConsPlusNormal"/>
        <w:spacing w:before="100" w:beforeAutospacing="1" w:after="100" w:afterAutospacing="1"/>
        <w:contextualSpacing/>
        <w:jc w:val="right"/>
        <w:outlineLvl w:val="0"/>
        <w:rPr>
          <w:rFonts w:ascii="Times New Roman" w:hAnsi="Times New Roman" w:cs="Times New Roman"/>
          <w:color w:val="000000" w:themeColor="text1"/>
          <w:sz w:val="28"/>
          <w:szCs w:val="28"/>
        </w:rPr>
      </w:pPr>
    </w:p>
    <w:p w14:paraId="6A8D54DC" w14:textId="77777777" w:rsidR="00455ECE" w:rsidRDefault="00455ECE" w:rsidP="00EB148C">
      <w:pPr>
        <w:pStyle w:val="ConsPlusNormal"/>
        <w:spacing w:before="100" w:beforeAutospacing="1" w:after="100" w:afterAutospacing="1"/>
        <w:contextualSpacing/>
        <w:jc w:val="right"/>
        <w:outlineLvl w:val="0"/>
        <w:rPr>
          <w:rFonts w:ascii="Times New Roman" w:hAnsi="Times New Roman" w:cs="Times New Roman"/>
          <w:color w:val="000000" w:themeColor="text1"/>
          <w:sz w:val="28"/>
          <w:szCs w:val="28"/>
        </w:rPr>
      </w:pPr>
    </w:p>
    <w:p w14:paraId="09E6A1EA" w14:textId="77777777" w:rsidR="00455ECE" w:rsidRDefault="00455ECE" w:rsidP="003632F4">
      <w:pPr>
        <w:pStyle w:val="ConsPlusNormal"/>
        <w:spacing w:before="100" w:beforeAutospacing="1" w:after="100" w:afterAutospacing="1"/>
        <w:contextualSpacing/>
        <w:outlineLvl w:val="0"/>
        <w:rPr>
          <w:rFonts w:ascii="Times New Roman" w:hAnsi="Times New Roman" w:cs="Times New Roman"/>
          <w:color w:val="000000" w:themeColor="text1"/>
          <w:sz w:val="28"/>
          <w:szCs w:val="28"/>
        </w:rPr>
      </w:pPr>
    </w:p>
    <w:p w14:paraId="5856B5B4" w14:textId="226EA618" w:rsidR="00C21A38" w:rsidRPr="00C21A38" w:rsidRDefault="004E058A" w:rsidP="00EB148C">
      <w:pPr>
        <w:pStyle w:val="ConsPlusNormal"/>
        <w:spacing w:before="100" w:beforeAutospacing="1" w:after="100" w:afterAutospacing="1"/>
        <w:contextualSpacing/>
        <w:jc w:val="right"/>
        <w:outlineLvl w:val="0"/>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П</w:t>
      </w:r>
      <w:r w:rsidR="00C21A38">
        <w:rPr>
          <w:rFonts w:ascii="Times New Roman" w:hAnsi="Times New Roman" w:cs="Times New Roman"/>
          <w:color w:val="000000" w:themeColor="text1"/>
          <w:sz w:val="28"/>
          <w:szCs w:val="28"/>
        </w:rPr>
        <w:t xml:space="preserve">риложение </w:t>
      </w:r>
      <w:r w:rsidR="00836F56">
        <w:rPr>
          <w:rFonts w:ascii="Times New Roman" w:hAnsi="Times New Roman" w:cs="Times New Roman"/>
          <w:color w:val="000000" w:themeColor="text1"/>
          <w:sz w:val="28"/>
          <w:szCs w:val="28"/>
        </w:rPr>
        <w:t>№</w:t>
      </w:r>
      <w:r w:rsidR="00C21A38" w:rsidRPr="00C21A38">
        <w:rPr>
          <w:rFonts w:ascii="Times New Roman" w:hAnsi="Times New Roman" w:cs="Times New Roman"/>
          <w:color w:val="000000" w:themeColor="text1"/>
          <w:sz w:val="28"/>
          <w:szCs w:val="28"/>
        </w:rPr>
        <w:t xml:space="preserve"> 1</w:t>
      </w:r>
    </w:p>
    <w:p w14:paraId="1185AAC9" w14:textId="4DE57E8D" w:rsidR="00C21A38" w:rsidRDefault="00A152D2" w:rsidP="00C21A38">
      <w:pPr>
        <w:pStyle w:val="ConsPlusNormal"/>
        <w:spacing w:before="100" w:beforeAutospacing="1" w:after="100" w:afterAutospacing="1"/>
        <w:contextualSpacing/>
        <w:jc w:val="right"/>
        <w:rPr>
          <w:rFonts w:ascii="Times New Roman" w:hAnsi="Times New Roman" w:cs="Times New Roman"/>
          <w:sz w:val="28"/>
          <w:szCs w:val="28"/>
        </w:rPr>
      </w:pPr>
      <w:r>
        <w:rPr>
          <w:rFonts w:ascii="Times New Roman" w:hAnsi="Times New Roman" w:cs="Times New Roman"/>
          <w:sz w:val="28"/>
          <w:szCs w:val="28"/>
        </w:rPr>
        <w:t xml:space="preserve">к </w:t>
      </w:r>
      <w:r w:rsidR="00C21A38" w:rsidRPr="00133487">
        <w:rPr>
          <w:rFonts w:ascii="Times New Roman" w:hAnsi="Times New Roman" w:cs="Times New Roman"/>
          <w:sz w:val="28"/>
          <w:szCs w:val="28"/>
        </w:rPr>
        <w:t>Порядк</w:t>
      </w:r>
      <w:r w:rsidR="00C21A38">
        <w:rPr>
          <w:rFonts w:ascii="Times New Roman" w:hAnsi="Times New Roman" w:cs="Times New Roman"/>
          <w:sz w:val="28"/>
          <w:szCs w:val="28"/>
        </w:rPr>
        <w:t xml:space="preserve">у </w:t>
      </w:r>
      <w:r w:rsidR="00C21A38" w:rsidRPr="00133487">
        <w:rPr>
          <w:rFonts w:ascii="Times New Roman" w:hAnsi="Times New Roman" w:cs="Times New Roman"/>
          <w:sz w:val="28"/>
          <w:szCs w:val="28"/>
        </w:rPr>
        <w:t xml:space="preserve">использования бюджетных </w:t>
      </w:r>
    </w:p>
    <w:p w14:paraId="4FF5A62D" w14:textId="77777777" w:rsidR="00DE5750" w:rsidRDefault="00C21A38" w:rsidP="00C21A38">
      <w:pPr>
        <w:pStyle w:val="ConsPlusNormal"/>
        <w:spacing w:before="100" w:beforeAutospacing="1" w:after="100" w:afterAutospacing="1"/>
        <w:contextualSpacing/>
        <w:jc w:val="right"/>
        <w:rPr>
          <w:rFonts w:ascii="Times New Roman" w:hAnsi="Times New Roman" w:cs="Times New Roman"/>
          <w:sz w:val="28"/>
          <w:szCs w:val="28"/>
        </w:rPr>
      </w:pPr>
      <w:r w:rsidRPr="00133487">
        <w:rPr>
          <w:rFonts w:ascii="Times New Roman" w:hAnsi="Times New Roman" w:cs="Times New Roman"/>
          <w:sz w:val="28"/>
          <w:szCs w:val="28"/>
        </w:rPr>
        <w:t>ассигнований резервного фонда</w:t>
      </w:r>
      <w:r w:rsidR="00DE5750">
        <w:rPr>
          <w:rFonts w:ascii="Times New Roman" w:hAnsi="Times New Roman" w:cs="Times New Roman"/>
          <w:sz w:val="28"/>
          <w:szCs w:val="28"/>
        </w:rPr>
        <w:t xml:space="preserve"> </w:t>
      </w:r>
      <w:r w:rsidRPr="00133487">
        <w:rPr>
          <w:rFonts w:ascii="Times New Roman" w:hAnsi="Times New Roman" w:cs="Times New Roman"/>
          <w:sz w:val="28"/>
          <w:szCs w:val="28"/>
        </w:rPr>
        <w:t xml:space="preserve">администрации </w:t>
      </w:r>
    </w:p>
    <w:p w14:paraId="1DF4FF4A" w14:textId="77777777" w:rsidR="00DE5750" w:rsidRDefault="00C21A38" w:rsidP="00C21A38">
      <w:pPr>
        <w:pStyle w:val="ConsPlusNormal"/>
        <w:spacing w:before="100" w:beforeAutospacing="1" w:after="100" w:afterAutospacing="1"/>
        <w:contextualSpacing/>
        <w:jc w:val="right"/>
        <w:rPr>
          <w:rFonts w:ascii="Times New Roman" w:hAnsi="Times New Roman" w:cs="Times New Roman"/>
          <w:sz w:val="26"/>
          <w:szCs w:val="26"/>
        </w:rPr>
      </w:pPr>
      <w:r w:rsidRPr="00133487">
        <w:rPr>
          <w:rFonts w:ascii="Times New Roman" w:hAnsi="Times New Roman" w:cs="Times New Roman"/>
          <w:sz w:val="28"/>
          <w:szCs w:val="28"/>
        </w:rPr>
        <w:t>Углегорского</w:t>
      </w:r>
      <w:r w:rsidR="00DE5750">
        <w:rPr>
          <w:rFonts w:ascii="Times New Roman" w:hAnsi="Times New Roman" w:cs="Times New Roman"/>
          <w:sz w:val="28"/>
          <w:szCs w:val="28"/>
        </w:rPr>
        <w:t xml:space="preserve"> муниципального</w:t>
      </w:r>
      <w:r w:rsidRPr="00133487">
        <w:rPr>
          <w:rFonts w:ascii="Times New Roman" w:hAnsi="Times New Roman" w:cs="Times New Roman"/>
          <w:sz w:val="28"/>
          <w:szCs w:val="28"/>
        </w:rPr>
        <w:t xml:space="preserve"> округа</w:t>
      </w:r>
      <w:r w:rsidRPr="00133487">
        <w:rPr>
          <w:rFonts w:ascii="Times New Roman" w:hAnsi="Times New Roman" w:cs="Times New Roman"/>
          <w:sz w:val="26"/>
          <w:szCs w:val="26"/>
        </w:rPr>
        <w:t xml:space="preserve"> </w:t>
      </w:r>
    </w:p>
    <w:p w14:paraId="5AF285C9" w14:textId="77777777" w:rsidR="00DE5750" w:rsidRDefault="00DE5750" w:rsidP="00C21A38">
      <w:pPr>
        <w:pStyle w:val="ConsPlusNormal"/>
        <w:spacing w:before="100" w:beforeAutospacing="1" w:after="100" w:afterAutospacing="1"/>
        <w:contextualSpacing/>
        <w:jc w:val="right"/>
        <w:rPr>
          <w:rFonts w:ascii="Times New Roman" w:hAnsi="Times New Roman" w:cs="Times New Roman"/>
          <w:sz w:val="28"/>
          <w:szCs w:val="28"/>
        </w:rPr>
      </w:pPr>
      <w:r>
        <w:rPr>
          <w:rFonts w:ascii="Times New Roman" w:hAnsi="Times New Roman" w:cs="Times New Roman"/>
          <w:sz w:val="26"/>
          <w:szCs w:val="26"/>
        </w:rPr>
        <w:t xml:space="preserve">Сахалинской области </w:t>
      </w:r>
      <w:r w:rsidR="00C21A38" w:rsidRPr="00133487">
        <w:rPr>
          <w:rFonts w:ascii="Times New Roman" w:hAnsi="Times New Roman" w:cs="Times New Roman"/>
          <w:sz w:val="28"/>
          <w:szCs w:val="28"/>
        </w:rPr>
        <w:t xml:space="preserve">на предупреждение </w:t>
      </w:r>
    </w:p>
    <w:p w14:paraId="250349EF" w14:textId="77777777" w:rsidR="00C21A38" w:rsidRPr="00133487" w:rsidRDefault="00C21A38" w:rsidP="00C21A38">
      <w:pPr>
        <w:pStyle w:val="ConsPlusNormal"/>
        <w:spacing w:before="100" w:beforeAutospacing="1" w:after="100" w:afterAutospacing="1"/>
        <w:contextualSpacing/>
        <w:jc w:val="right"/>
        <w:rPr>
          <w:rFonts w:ascii="Times New Roman" w:hAnsi="Times New Roman" w:cs="Times New Roman"/>
          <w:sz w:val="28"/>
          <w:szCs w:val="28"/>
        </w:rPr>
      </w:pPr>
      <w:r w:rsidRPr="00133487">
        <w:rPr>
          <w:rFonts w:ascii="Times New Roman" w:hAnsi="Times New Roman" w:cs="Times New Roman"/>
          <w:sz w:val="28"/>
          <w:szCs w:val="28"/>
        </w:rPr>
        <w:t>и (или) ликвидацию чрезвычайных ситуаций</w:t>
      </w:r>
    </w:p>
    <w:p w14:paraId="0A382E78" w14:textId="77777777" w:rsidR="00C21A38" w:rsidRDefault="00C21A38" w:rsidP="00C21A38">
      <w:pPr>
        <w:pStyle w:val="ConsPlusNormal"/>
        <w:contextualSpacing/>
        <w:jc w:val="right"/>
        <w:outlineLvl w:val="0"/>
        <w:rPr>
          <w:rFonts w:ascii="Times New Roman" w:hAnsi="Times New Roman" w:cs="Times New Roman"/>
          <w:color w:val="000000" w:themeColor="text1"/>
          <w:sz w:val="28"/>
          <w:szCs w:val="28"/>
        </w:rPr>
      </w:pPr>
    </w:p>
    <w:p w14:paraId="285B6080" w14:textId="77777777" w:rsidR="006A506C" w:rsidRDefault="00C21A38" w:rsidP="00C21A38">
      <w:pPr>
        <w:autoSpaceDE w:val="0"/>
        <w:autoSpaceDN w:val="0"/>
        <w:adjustRightInd w:val="0"/>
        <w:jc w:val="center"/>
        <w:rPr>
          <w:color w:val="000000" w:themeColor="text1"/>
          <w:sz w:val="28"/>
          <w:szCs w:val="28"/>
        </w:rPr>
      </w:pPr>
      <w:r>
        <w:rPr>
          <w:color w:val="000000" w:themeColor="text1"/>
          <w:sz w:val="28"/>
          <w:szCs w:val="28"/>
        </w:rPr>
        <w:t xml:space="preserve"> </w:t>
      </w:r>
    </w:p>
    <w:p w14:paraId="5491DD19" w14:textId="77777777" w:rsidR="00836F56" w:rsidRPr="00455ECE" w:rsidRDefault="00C21A38" w:rsidP="00C21A38">
      <w:pPr>
        <w:autoSpaceDE w:val="0"/>
        <w:autoSpaceDN w:val="0"/>
        <w:adjustRightInd w:val="0"/>
        <w:jc w:val="center"/>
        <w:rPr>
          <w:rFonts w:eastAsiaTheme="minorHAnsi"/>
          <w:b/>
          <w:sz w:val="28"/>
          <w:szCs w:val="28"/>
          <w:lang w:eastAsia="en-US"/>
        </w:rPr>
      </w:pPr>
      <w:r w:rsidRPr="00455ECE">
        <w:rPr>
          <w:rFonts w:eastAsiaTheme="minorHAnsi"/>
          <w:b/>
          <w:sz w:val="28"/>
          <w:szCs w:val="28"/>
          <w:lang w:eastAsia="en-US"/>
        </w:rPr>
        <w:t>П</w:t>
      </w:r>
      <w:r w:rsidR="00836F56" w:rsidRPr="00455ECE">
        <w:rPr>
          <w:rFonts w:eastAsiaTheme="minorHAnsi"/>
          <w:b/>
          <w:sz w:val="28"/>
          <w:szCs w:val="28"/>
          <w:lang w:eastAsia="en-US"/>
        </w:rPr>
        <w:t>еречень аварийно-спасательных работ</w:t>
      </w:r>
    </w:p>
    <w:p w14:paraId="7ADBF6AC" w14:textId="77777777" w:rsidR="00836F56" w:rsidRPr="00455ECE" w:rsidRDefault="00836F56" w:rsidP="00C21A38">
      <w:pPr>
        <w:autoSpaceDE w:val="0"/>
        <w:autoSpaceDN w:val="0"/>
        <w:adjustRightInd w:val="0"/>
        <w:jc w:val="center"/>
        <w:rPr>
          <w:rFonts w:eastAsiaTheme="minorHAnsi"/>
          <w:b/>
          <w:sz w:val="28"/>
          <w:szCs w:val="28"/>
          <w:lang w:eastAsia="en-US"/>
        </w:rPr>
      </w:pPr>
      <w:r w:rsidRPr="00455ECE">
        <w:rPr>
          <w:rFonts w:eastAsiaTheme="minorHAnsi"/>
          <w:b/>
          <w:sz w:val="28"/>
          <w:szCs w:val="28"/>
          <w:lang w:eastAsia="en-US"/>
        </w:rPr>
        <w:t xml:space="preserve">при ликвидации чрезвычайной ситуации </w:t>
      </w:r>
    </w:p>
    <w:p w14:paraId="63932895" w14:textId="77777777" w:rsidR="00C21A38" w:rsidRDefault="00C21A38" w:rsidP="00455ECE">
      <w:pPr>
        <w:autoSpaceDE w:val="0"/>
        <w:autoSpaceDN w:val="0"/>
        <w:adjustRightInd w:val="0"/>
        <w:ind w:firstLine="709"/>
        <w:jc w:val="center"/>
        <w:outlineLvl w:val="0"/>
        <w:rPr>
          <w:rFonts w:eastAsiaTheme="minorHAnsi"/>
          <w:sz w:val="28"/>
          <w:szCs w:val="28"/>
          <w:lang w:eastAsia="en-US"/>
        </w:rPr>
      </w:pPr>
    </w:p>
    <w:p w14:paraId="1F88BEF6" w14:textId="77777777" w:rsidR="00C21A38" w:rsidRDefault="00C21A38" w:rsidP="00455ECE">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1. Определение границ зоны чрезвычайной ситуации.</w:t>
      </w:r>
    </w:p>
    <w:p w14:paraId="5C12AD3F" w14:textId="77777777" w:rsidR="00C21A38" w:rsidRDefault="00C21A38" w:rsidP="00455ECE">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2. Ввод (вывод) сил и средств в зону (из зоны) чрезвычайной ситуации.</w:t>
      </w:r>
    </w:p>
    <w:p w14:paraId="538D2779" w14:textId="77777777" w:rsidR="00C21A38" w:rsidRDefault="00C21A38" w:rsidP="00455ECE">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3. Поиск пострадавших в зоне чрезвычайной ситуации.</w:t>
      </w:r>
    </w:p>
    <w:p w14:paraId="693021C6" w14:textId="77777777" w:rsidR="00C21A38" w:rsidRDefault="00C21A38" w:rsidP="00455ECE">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4. Деблокирование, извлечение, спасение пострадавших из аварийной среды.</w:t>
      </w:r>
    </w:p>
    <w:p w14:paraId="768C9A71" w14:textId="77777777" w:rsidR="00C21A38" w:rsidRDefault="00C21A38" w:rsidP="00455ECE">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5. Защита пострадавших от поражающих факторов источников чрезвычайной ситуации.</w:t>
      </w:r>
    </w:p>
    <w:p w14:paraId="0B0DE860" w14:textId="77777777" w:rsidR="00C21A38" w:rsidRDefault="00C21A38" w:rsidP="00455ECE">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6. Оказание пострадавшим первой медицинской помощи.</w:t>
      </w:r>
    </w:p>
    <w:p w14:paraId="2F986026" w14:textId="77777777" w:rsidR="00C21A38" w:rsidRDefault="00C21A38" w:rsidP="00455ECE">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7. Локализация и ликвидация поражающих факторов источников чрезвычайной ситуации.</w:t>
      </w:r>
    </w:p>
    <w:p w14:paraId="03AD7144" w14:textId="77777777" w:rsidR="00C21A38" w:rsidRDefault="00C21A38" w:rsidP="00455ECE">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8. Обеспечение жизнедеятельности сил ликвидации чрезвычайной ситуации.</w:t>
      </w:r>
    </w:p>
    <w:p w14:paraId="2FDF00EA" w14:textId="77777777" w:rsidR="00C21A38" w:rsidRDefault="00C21A38" w:rsidP="00455ECE">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9. Эвакуация населения из зоны чрезвычайной ситуации и его возвращение в места постоянного проживания.</w:t>
      </w:r>
    </w:p>
    <w:p w14:paraId="1932E83A" w14:textId="77777777" w:rsidR="00C21A38" w:rsidRDefault="00C21A38" w:rsidP="00C21A38">
      <w:pPr>
        <w:pStyle w:val="ConsPlusNormal"/>
        <w:contextualSpacing/>
        <w:jc w:val="both"/>
        <w:outlineLvl w:val="0"/>
        <w:rPr>
          <w:rFonts w:ascii="Times New Roman" w:hAnsi="Times New Roman" w:cs="Times New Roman"/>
          <w:color w:val="000000" w:themeColor="text1"/>
          <w:sz w:val="28"/>
          <w:szCs w:val="28"/>
        </w:rPr>
      </w:pPr>
    </w:p>
    <w:p w14:paraId="5103BD08" w14:textId="77777777" w:rsidR="00C21A38" w:rsidRDefault="00C21A38" w:rsidP="00C21A38">
      <w:pPr>
        <w:pStyle w:val="ConsPlusNormal"/>
        <w:contextualSpacing/>
        <w:jc w:val="both"/>
        <w:outlineLvl w:val="0"/>
        <w:rPr>
          <w:rFonts w:ascii="Times New Roman" w:hAnsi="Times New Roman" w:cs="Times New Roman"/>
          <w:color w:val="000000" w:themeColor="text1"/>
          <w:sz w:val="28"/>
          <w:szCs w:val="28"/>
        </w:rPr>
      </w:pPr>
    </w:p>
    <w:p w14:paraId="1777AC15" w14:textId="77777777" w:rsidR="00C21A38" w:rsidRDefault="00C21A38" w:rsidP="00C21A38">
      <w:pPr>
        <w:pStyle w:val="ConsPlusNormal"/>
        <w:contextualSpacing/>
        <w:jc w:val="both"/>
        <w:outlineLvl w:val="0"/>
        <w:rPr>
          <w:rFonts w:ascii="Times New Roman" w:hAnsi="Times New Roman" w:cs="Times New Roman"/>
          <w:color w:val="000000" w:themeColor="text1"/>
          <w:sz w:val="28"/>
          <w:szCs w:val="28"/>
        </w:rPr>
      </w:pPr>
    </w:p>
    <w:p w14:paraId="651162BD" w14:textId="77777777" w:rsidR="00C21A38" w:rsidRDefault="00C21A38" w:rsidP="00C21A38">
      <w:pPr>
        <w:pStyle w:val="ConsPlusNormal"/>
        <w:contextualSpacing/>
        <w:jc w:val="both"/>
        <w:outlineLvl w:val="0"/>
        <w:rPr>
          <w:rFonts w:ascii="Times New Roman" w:hAnsi="Times New Roman" w:cs="Times New Roman"/>
          <w:color w:val="000000" w:themeColor="text1"/>
          <w:sz w:val="28"/>
          <w:szCs w:val="28"/>
        </w:rPr>
      </w:pPr>
    </w:p>
    <w:p w14:paraId="6705E6F1" w14:textId="77777777" w:rsidR="00C21A38" w:rsidRDefault="00C21A38" w:rsidP="00C21A38">
      <w:pPr>
        <w:pStyle w:val="ConsPlusNormal"/>
        <w:contextualSpacing/>
        <w:jc w:val="both"/>
        <w:outlineLvl w:val="0"/>
        <w:rPr>
          <w:rFonts w:ascii="Times New Roman" w:hAnsi="Times New Roman" w:cs="Times New Roman"/>
          <w:color w:val="000000" w:themeColor="text1"/>
          <w:sz w:val="28"/>
          <w:szCs w:val="28"/>
        </w:rPr>
      </w:pPr>
    </w:p>
    <w:p w14:paraId="6879962C" w14:textId="77777777" w:rsidR="00C21A38" w:rsidRDefault="00C21A38" w:rsidP="00C21A38">
      <w:pPr>
        <w:pStyle w:val="ConsPlusNormal"/>
        <w:contextualSpacing/>
        <w:jc w:val="both"/>
        <w:outlineLvl w:val="0"/>
        <w:rPr>
          <w:rFonts w:ascii="Times New Roman" w:hAnsi="Times New Roman" w:cs="Times New Roman"/>
          <w:color w:val="000000" w:themeColor="text1"/>
          <w:sz w:val="28"/>
          <w:szCs w:val="28"/>
        </w:rPr>
      </w:pPr>
    </w:p>
    <w:p w14:paraId="1B830209" w14:textId="77777777" w:rsidR="00C21A38" w:rsidRDefault="00C21A38" w:rsidP="00C21A38">
      <w:pPr>
        <w:pStyle w:val="ConsPlusNormal"/>
        <w:contextualSpacing/>
        <w:jc w:val="both"/>
        <w:outlineLvl w:val="0"/>
        <w:rPr>
          <w:rFonts w:ascii="Times New Roman" w:hAnsi="Times New Roman" w:cs="Times New Roman"/>
          <w:color w:val="000000" w:themeColor="text1"/>
          <w:sz w:val="28"/>
          <w:szCs w:val="28"/>
        </w:rPr>
      </w:pPr>
    </w:p>
    <w:p w14:paraId="0BF1C3E7" w14:textId="77777777" w:rsidR="00C21A38" w:rsidRDefault="00C21A38" w:rsidP="00C21A38">
      <w:pPr>
        <w:pStyle w:val="ConsPlusNormal"/>
        <w:contextualSpacing/>
        <w:jc w:val="both"/>
        <w:outlineLvl w:val="0"/>
        <w:rPr>
          <w:rFonts w:ascii="Times New Roman" w:hAnsi="Times New Roman" w:cs="Times New Roman"/>
          <w:color w:val="000000" w:themeColor="text1"/>
          <w:sz w:val="28"/>
          <w:szCs w:val="28"/>
        </w:rPr>
      </w:pPr>
    </w:p>
    <w:p w14:paraId="54F523F9" w14:textId="77777777" w:rsidR="00C21A38" w:rsidRDefault="00C21A38" w:rsidP="00C21A38">
      <w:pPr>
        <w:pStyle w:val="ConsPlusNormal"/>
        <w:contextualSpacing/>
        <w:jc w:val="both"/>
        <w:outlineLvl w:val="0"/>
        <w:rPr>
          <w:rFonts w:ascii="Times New Roman" w:hAnsi="Times New Roman" w:cs="Times New Roman"/>
          <w:color w:val="000000" w:themeColor="text1"/>
          <w:sz w:val="28"/>
          <w:szCs w:val="28"/>
        </w:rPr>
      </w:pPr>
    </w:p>
    <w:p w14:paraId="5B71E3FE" w14:textId="77777777" w:rsidR="00C21A38" w:rsidRDefault="00C21A38" w:rsidP="00C21A38">
      <w:pPr>
        <w:pStyle w:val="ConsPlusNormal"/>
        <w:contextualSpacing/>
        <w:jc w:val="both"/>
        <w:outlineLvl w:val="0"/>
        <w:rPr>
          <w:rFonts w:ascii="Times New Roman" w:hAnsi="Times New Roman" w:cs="Times New Roman"/>
          <w:color w:val="000000" w:themeColor="text1"/>
          <w:sz w:val="28"/>
          <w:szCs w:val="28"/>
        </w:rPr>
      </w:pPr>
    </w:p>
    <w:p w14:paraId="3B446DA0" w14:textId="77777777" w:rsidR="00C21A38" w:rsidRDefault="00C21A38" w:rsidP="00C21A38">
      <w:pPr>
        <w:pStyle w:val="ConsPlusNormal"/>
        <w:contextualSpacing/>
        <w:jc w:val="both"/>
        <w:outlineLvl w:val="0"/>
        <w:rPr>
          <w:rFonts w:ascii="Times New Roman" w:hAnsi="Times New Roman" w:cs="Times New Roman"/>
          <w:color w:val="000000" w:themeColor="text1"/>
          <w:sz w:val="28"/>
          <w:szCs w:val="28"/>
        </w:rPr>
      </w:pPr>
    </w:p>
    <w:p w14:paraId="4B2E719C" w14:textId="77777777" w:rsidR="00C21A38" w:rsidRDefault="00C21A38" w:rsidP="00C21A38">
      <w:pPr>
        <w:pStyle w:val="ConsPlusNormal"/>
        <w:contextualSpacing/>
        <w:jc w:val="both"/>
        <w:outlineLvl w:val="0"/>
        <w:rPr>
          <w:rFonts w:ascii="Times New Roman" w:hAnsi="Times New Roman" w:cs="Times New Roman"/>
          <w:color w:val="000000" w:themeColor="text1"/>
          <w:sz w:val="28"/>
          <w:szCs w:val="28"/>
        </w:rPr>
      </w:pPr>
    </w:p>
    <w:p w14:paraId="4FC94962" w14:textId="77777777" w:rsidR="00C21A38" w:rsidRDefault="00C21A38" w:rsidP="00C21A38">
      <w:pPr>
        <w:pStyle w:val="ConsPlusNormal"/>
        <w:contextualSpacing/>
        <w:jc w:val="both"/>
        <w:outlineLvl w:val="0"/>
        <w:rPr>
          <w:rFonts w:ascii="Times New Roman" w:hAnsi="Times New Roman" w:cs="Times New Roman"/>
          <w:color w:val="000000" w:themeColor="text1"/>
          <w:sz w:val="28"/>
          <w:szCs w:val="28"/>
        </w:rPr>
      </w:pPr>
    </w:p>
    <w:p w14:paraId="78111B07" w14:textId="77777777" w:rsidR="00C21A38" w:rsidRDefault="00C21A38" w:rsidP="00C21A38">
      <w:pPr>
        <w:pStyle w:val="ConsPlusNormal"/>
        <w:contextualSpacing/>
        <w:jc w:val="both"/>
        <w:outlineLvl w:val="0"/>
        <w:rPr>
          <w:rFonts w:ascii="Times New Roman" w:hAnsi="Times New Roman" w:cs="Times New Roman"/>
          <w:color w:val="000000" w:themeColor="text1"/>
          <w:sz w:val="28"/>
          <w:szCs w:val="28"/>
        </w:rPr>
      </w:pPr>
    </w:p>
    <w:p w14:paraId="4346C0FF" w14:textId="77777777" w:rsidR="00C21A38" w:rsidRDefault="00C21A38" w:rsidP="00C21A38">
      <w:pPr>
        <w:pStyle w:val="ConsPlusNormal"/>
        <w:contextualSpacing/>
        <w:jc w:val="both"/>
        <w:outlineLvl w:val="0"/>
        <w:rPr>
          <w:rFonts w:ascii="Times New Roman" w:hAnsi="Times New Roman" w:cs="Times New Roman"/>
          <w:color w:val="000000" w:themeColor="text1"/>
          <w:sz w:val="28"/>
          <w:szCs w:val="28"/>
        </w:rPr>
      </w:pPr>
    </w:p>
    <w:p w14:paraId="0C66CE62" w14:textId="77777777" w:rsidR="00C21A38" w:rsidRDefault="00C21A38" w:rsidP="00C21A38">
      <w:pPr>
        <w:pStyle w:val="ConsPlusNormal"/>
        <w:contextualSpacing/>
        <w:jc w:val="both"/>
        <w:outlineLvl w:val="0"/>
        <w:rPr>
          <w:rFonts w:ascii="Times New Roman" w:hAnsi="Times New Roman" w:cs="Times New Roman"/>
          <w:color w:val="000000" w:themeColor="text1"/>
          <w:sz w:val="28"/>
          <w:szCs w:val="28"/>
        </w:rPr>
      </w:pPr>
    </w:p>
    <w:p w14:paraId="5F082D9D" w14:textId="77777777" w:rsidR="00C21A38" w:rsidRDefault="00C21A38" w:rsidP="00C21A38">
      <w:pPr>
        <w:pStyle w:val="ConsPlusNormal"/>
        <w:contextualSpacing/>
        <w:jc w:val="both"/>
        <w:outlineLvl w:val="0"/>
        <w:rPr>
          <w:rFonts w:ascii="Times New Roman" w:hAnsi="Times New Roman" w:cs="Times New Roman"/>
          <w:color w:val="000000" w:themeColor="text1"/>
          <w:sz w:val="28"/>
          <w:szCs w:val="28"/>
        </w:rPr>
      </w:pPr>
    </w:p>
    <w:p w14:paraId="57CAB9B9" w14:textId="77777777" w:rsidR="00C21A38" w:rsidRDefault="00C21A38" w:rsidP="00C21A38">
      <w:pPr>
        <w:pStyle w:val="ConsPlusNormal"/>
        <w:contextualSpacing/>
        <w:jc w:val="both"/>
        <w:outlineLvl w:val="0"/>
        <w:rPr>
          <w:rFonts w:ascii="Times New Roman" w:hAnsi="Times New Roman" w:cs="Times New Roman"/>
          <w:color w:val="000000" w:themeColor="text1"/>
          <w:sz w:val="28"/>
          <w:szCs w:val="28"/>
        </w:rPr>
      </w:pPr>
    </w:p>
    <w:p w14:paraId="1743D84F" w14:textId="77777777" w:rsidR="00C21A38" w:rsidRDefault="00C21A38" w:rsidP="00C21A38">
      <w:pPr>
        <w:pStyle w:val="ConsPlusNormal"/>
        <w:contextualSpacing/>
        <w:jc w:val="both"/>
        <w:outlineLvl w:val="0"/>
        <w:rPr>
          <w:rFonts w:ascii="Times New Roman" w:hAnsi="Times New Roman" w:cs="Times New Roman"/>
          <w:color w:val="000000" w:themeColor="text1"/>
          <w:sz w:val="28"/>
          <w:szCs w:val="28"/>
        </w:rPr>
      </w:pPr>
    </w:p>
    <w:p w14:paraId="20CE09F8" w14:textId="77777777" w:rsidR="00C21A38" w:rsidRDefault="00C21A38" w:rsidP="00C21A38">
      <w:pPr>
        <w:pStyle w:val="ConsPlusNormal"/>
        <w:contextualSpacing/>
        <w:jc w:val="both"/>
        <w:outlineLvl w:val="0"/>
        <w:rPr>
          <w:rFonts w:ascii="Times New Roman" w:hAnsi="Times New Roman" w:cs="Times New Roman"/>
          <w:color w:val="000000" w:themeColor="text1"/>
          <w:sz w:val="28"/>
          <w:szCs w:val="28"/>
        </w:rPr>
      </w:pPr>
    </w:p>
    <w:p w14:paraId="1B613C92" w14:textId="2807B59F" w:rsidR="00C21A38" w:rsidRDefault="00C21A38" w:rsidP="00C21A38">
      <w:pPr>
        <w:pStyle w:val="ConsPlusNormal"/>
        <w:contextualSpacing/>
        <w:jc w:val="both"/>
        <w:outlineLvl w:val="0"/>
        <w:rPr>
          <w:rFonts w:ascii="Times New Roman" w:hAnsi="Times New Roman" w:cs="Times New Roman"/>
          <w:color w:val="000000" w:themeColor="text1"/>
          <w:sz w:val="28"/>
          <w:szCs w:val="28"/>
        </w:rPr>
      </w:pPr>
    </w:p>
    <w:p w14:paraId="4ACF5C18" w14:textId="0CEF5287" w:rsidR="00897F05" w:rsidRDefault="00897F05" w:rsidP="00C21A38">
      <w:pPr>
        <w:pStyle w:val="ConsPlusNormal"/>
        <w:contextualSpacing/>
        <w:jc w:val="both"/>
        <w:outlineLvl w:val="0"/>
        <w:rPr>
          <w:rFonts w:ascii="Times New Roman" w:hAnsi="Times New Roman" w:cs="Times New Roman"/>
          <w:color w:val="000000" w:themeColor="text1"/>
          <w:sz w:val="28"/>
          <w:szCs w:val="28"/>
        </w:rPr>
      </w:pPr>
    </w:p>
    <w:p w14:paraId="543DC448" w14:textId="77777777" w:rsidR="00897F05" w:rsidRDefault="00897F05" w:rsidP="00C21A38">
      <w:pPr>
        <w:pStyle w:val="ConsPlusNormal"/>
        <w:contextualSpacing/>
        <w:jc w:val="both"/>
        <w:outlineLvl w:val="0"/>
        <w:rPr>
          <w:rFonts w:ascii="Times New Roman" w:hAnsi="Times New Roman" w:cs="Times New Roman"/>
          <w:color w:val="000000" w:themeColor="text1"/>
          <w:sz w:val="28"/>
          <w:szCs w:val="28"/>
        </w:rPr>
      </w:pPr>
    </w:p>
    <w:p w14:paraId="67607E19" w14:textId="77777777" w:rsidR="00C21A38" w:rsidRDefault="00C21A38" w:rsidP="00C21A38">
      <w:pPr>
        <w:pStyle w:val="ConsPlusNormal"/>
        <w:spacing w:before="100" w:beforeAutospacing="1" w:after="100" w:afterAutospacing="1"/>
        <w:contextualSpacing/>
        <w:jc w:val="right"/>
        <w:outlineLvl w:val="0"/>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Приложение </w:t>
      </w:r>
      <w:r w:rsidR="00836F56">
        <w:rPr>
          <w:rFonts w:ascii="Times New Roman" w:hAnsi="Times New Roman" w:cs="Times New Roman"/>
          <w:color w:val="000000" w:themeColor="text1"/>
          <w:sz w:val="28"/>
          <w:szCs w:val="28"/>
        </w:rPr>
        <w:t>№</w:t>
      </w:r>
      <w:r w:rsidRPr="00C21A38">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2</w:t>
      </w:r>
    </w:p>
    <w:p w14:paraId="7BD275B2" w14:textId="65DFF31A" w:rsidR="00DE5750" w:rsidRPr="00DE5750" w:rsidRDefault="00A152D2" w:rsidP="00DE5750">
      <w:pPr>
        <w:pStyle w:val="ConsPlusNormal"/>
        <w:ind w:left="4248"/>
        <w:contextualSpacing/>
        <w:jc w:val="right"/>
        <w:outlineLvl w:val="0"/>
        <w:rPr>
          <w:rFonts w:ascii="Times New Roman" w:hAnsi="Times New Roman" w:cs="Times New Roman"/>
          <w:sz w:val="28"/>
          <w:szCs w:val="28"/>
        </w:rPr>
      </w:pPr>
      <w:r>
        <w:rPr>
          <w:rFonts w:ascii="Times New Roman" w:hAnsi="Times New Roman" w:cs="Times New Roman"/>
          <w:sz w:val="28"/>
          <w:szCs w:val="28"/>
        </w:rPr>
        <w:t xml:space="preserve">к </w:t>
      </w:r>
      <w:r w:rsidR="00DE5750" w:rsidRPr="00DE5750">
        <w:rPr>
          <w:rFonts w:ascii="Times New Roman" w:hAnsi="Times New Roman" w:cs="Times New Roman"/>
          <w:sz w:val="28"/>
          <w:szCs w:val="28"/>
        </w:rPr>
        <w:t xml:space="preserve">Порядку использования бюджетных </w:t>
      </w:r>
    </w:p>
    <w:p w14:paraId="53FA2E17" w14:textId="77777777" w:rsidR="00DE5750" w:rsidRPr="00DE5750" w:rsidRDefault="00DE5750" w:rsidP="00DE5750">
      <w:pPr>
        <w:pStyle w:val="ConsPlusNormal"/>
        <w:ind w:left="4111" w:hanging="142"/>
        <w:contextualSpacing/>
        <w:jc w:val="right"/>
        <w:outlineLvl w:val="0"/>
        <w:rPr>
          <w:rFonts w:ascii="Times New Roman" w:hAnsi="Times New Roman" w:cs="Times New Roman"/>
          <w:sz w:val="28"/>
          <w:szCs w:val="28"/>
        </w:rPr>
      </w:pPr>
      <w:r w:rsidRPr="00DE5750">
        <w:rPr>
          <w:rFonts w:ascii="Times New Roman" w:hAnsi="Times New Roman" w:cs="Times New Roman"/>
          <w:sz w:val="28"/>
          <w:szCs w:val="28"/>
        </w:rPr>
        <w:t>ассигнов</w:t>
      </w:r>
      <w:r>
        <w:rPr>
          <w:rFonts w:ascii="Times New Roman" w:hAnsi="Times New Roman" w:cs="Times New Roman"/>
          <w:sz w:val="28"/>
          <w:szCs w:val="28"/>
        </w:rPr>
        <w:t>аний резервного фонда администра</w:t>
      </w:r>
      <w:r w:rsidRPr="00DE5750">
        <w:rPr>
          <w:rFonts w:ascii="Times New Roman" w:hAnsi="Times New Roman" w:cs="Times New Roman"/>
          <w:sz w:val="28"/>
          <w:szCs w:val="28"/>
        </w:rPr>
        <w:t xml:space="preserve">ции </w:t>
      </w:r>
    </w:p>
    <w:p w14:paraId="3FC70F15" w14:textId="77777777" w:rsidR="00DE5750" w:rsidRPr="00DE5750" w:rsidRDefault="00DE5750" w:rsidP="00DE5750">
      <w:pPr>
        <w:pStyle w:val="ConsPlusNormal"/>
        <w:ind w:left="4248"/>
        <w:contextualSpacing/>
        <w:jc w:val="right"/>
        <w:outlineLvl w:val="0"/>
        <w:rPr>
          <w:rFonts w:ascii="Times New Roman" w:hAnsi="Times New Roman" w:cs="Times New Roman"/>
          <w:sz w:val="28"/>
          <w:szCs w:val="28"/>
        </w:rPr>
      </w:pPr>
      <w:r w:rsidRPr="00DE5750">
        <w:rPr>
          <w:rFonts w:ascii="Times New Roman" w:hAnsi="Times New Roman" w:cs="Times New Roman"/>
          <w:sz w:val="28"/>
          <w:szCs w:val="28"/>
        </w:rPr>
        <w:t xml:space="preserve">Углегорского муниципального округа </w:t>
      </w:r>
    </w:p>
    <w:p w14:paraId="529A7397" w14:textId="77777777" w:rsidR="00DE5750" w:rsidRPr="00DE5750" w:rsidRDefault="00DE5750" w:rsidP="00DE5750">
      <w:pPr>
        <w:pStyle w:val="ConsPlusNormal"/>
        <w:ind w:left="4248"/>
        <w:contextualSpacing/>
        <w:jc w:val="right"/>
        <w:outlineLvl w:val="0"/>
        <w:rPr>
          <w:rFonts w:ascii="Times New Roman" w:hAnsi="Times New Roman" w:cs="Times New Roman"/>
          <w:sz w:val="28"/>
          <w:szCs w:val="28"/>
        </w:rPr>
      </w:pPr>
      <w:r w:rsidRPr="00DE5750">
        <w:rPr>
          <w:rFonts w:ascii="Times New Roman" w:hAnsi="Times New Roman" w:cs="Times New Roman"/>
          <w:sz w:val="28"/>
          <w:szCs w:val="28"/>
        </w:rPr>
        <w:t xml:space="preserve">Сахалинской области на предупреждение </w:t>
      </w:r>
    </w:p>
    <w:p w14:paraId="0A515554" w14:textId="77777777" w:rsidR="004E058A" w:rsidRDefault="00DE5750" w:rsidP="00DE5750">
      <w:pPr>
        <w:pStyle w:val="ConsPlusNormal"/>
        <w:ind w:left="4248"/>
        <w:contextualSpacing/>
        <w:jc w:val="right"/>
        <w:outlineLvl w:val="0"/>
        <w:rPr>
          <w:rFonts w:ascii="Times New Roman" w:hAnsi="Times New Roman" w:cs="Times New Roman"/>
          <w:color w:val="000000" w:themeColor="text1"/>
          <w:sz w:val="28"/>
          <w:szCs w:val="28"/>
        </w:rPr>
      </w:pPr>
      <w:r w:rsidRPr="00DE5750">
        <w:rPr>
          <w:rFonts w:ascii="Times New Roman" w:hAnsi="Times New Roman" w:cs="Times New Roman"/>
          <w:sz w:val="28"/>
          <w:szCs w:val="28"/>
        </w:rPr>
        <w:t>и (или) ликвидацию чрезвычайных ситуаций</w:t>
      </w:r>
    </w:p>
    <w:p w14:paraId="6D433973" w14:textId="77777777" w:rsidR="00836F56" w:rsidRDefault="00836F56" w:rsidP="00836F56">
      <w:pPr>
        <w:autoSpaceDE w:val="0"/>
        <w:autoSpaceDN w:val="0"/>
        <w:adjustRightInd w:val="0"/>
        <w:jc w:val="center"/>
        <w:rPr>
          <w:rFonts w:eastAsiaTheme="minorHAnsi"/>
          <w:bCs/>
          <w:sz w:val="28"/>
          <w:szCs w:val="28"/>
          <w:lang w:eastAsia="en-US"/>
        </w:rPr>
      </w:pPr>
    </w:p>
    <w:p w14:paraId="7BE5A994" w14:textId="77777777" w:rsidR="006801B0" w:rsidRPr="006801B0" w:rsidRDefault="00836F56" w:rsidP="00836F56">
      <w:pPr>
        <w:autoSpaceDE w:val="0"/>
        <w:autoSpaceDN w:val="0"/>
        <w:adjustRightInd w:val="0"/>
        <w:jc w:val="center"/>
        <w:rPr>
          <w:rFonts w:eastAsiaTheme="minorHAnsi"/>
          <w:b/>
          <w:sz w:val="28"/>
          <w:szCs w:val="28"/>
          <w:lang w:eastAsia="en-US"/>
        </w:rPr>
      </w:pPr>
      <w:r w:rsidRPr="006801B0">
        <w:rPr>
          <w:rFonts w:eastAsiaTheme="minorHAnsi"/>
          <w:b/>
          <w:sz w:val="28"/>
          <w:szCs w:val="28"/>
          <w:lang w:eastAsia="en-US"/>
        </w:rPr>
        <w:t xml:space="preserve">Перечень </w:t>
      </w:r>
    </w:p>
    <w:p w14:paraId="62E6A946" w14:textId="0F138BC4" w:rsidR="00836F56" w:rsidRPr="006801B0" w:rsidRDefault="00836F56" w:rsidP="00836F56">
      <w:pPr>
        <w:autoSpaceDE w:val="0"/>
        <w:autoSpaceDN w:val="0"/>
        <w:adjustRightInd w:val="0"/>
        <w:jc w:val="center"/>
        <w:rPr>
          <w:rFonts w:eastAsiaTheme="minorHAnsi"/>
          <w:b/>
          <w:sz w:val="28"/>
          <w:szCs w:val="28"/>
          <w:lang w:eastAsia="en-US"/>
        </w:rPr>
      </w:pPr>
      <w:r w:rsidRPr="006801B0">
        <w:rPr>
          <w:rFonts w:eastAsiaTheme="minorHAnsi"/>
          <w:b/>
          <w:sz w:val="28"/>
          <w:szCs w:val="28"/>
          <w:lang w:eastAsia="en-US"/>
        </w:rPr>
        <w:t xml:space="preserve">неотложных </w:t>
      </w:r>
      <w:r w:rsidR="00E9713F" w:rsidRPr="006801B0">
        <w:rPr>
          <w:rFonts w:eastAsiaTheme="minorHAnsi"/>
          <w:b/>
          <w:sz w:val="28"/>
          <w:szCs w:val="28"/>
          <w:lang w:eastAsia="en-US"/>
        </w:rPr>
        <w:t xml:space="preserve">аварийно-восстановительных и других неотложных работ на объектах </w:t>
      </w:r>
      <w:r w:rsidRPr="006801B0">
        <w:rPr>
          <w:rFonts w:eastAsiaTheme="minorHAnsi"/>
          <w:b/>
          <w:sz w:val="28"/>
          <w:szCs w:val="28"/>
          <w:lang w:eastAsia="en-US"/>
        </w:rPr>
        <w:t>при</w:t>
      </w:r>
      <w:r w:rsidR="0039567A" w:rsidRPr="006801B0">
        <w:rPr>
          <w:rFonts w:eastAsiaTheme="minorHAnsi"/>
          <w:b/>
          <w:sz w:val="28"/>
          <w:szCs w:val="28"/>
          <w:lang w:eastAsia="en-US"/>
        </w:rPr>
        <w:t xml:space="preserve"> предупреждении или</w:t>
      </w:r>
      <w:r w:rsidRPr="006801B0">
        <w:rPr>
          <w:rFonts w:eastAsiaTheme="minorHAnsi"/>
          <w:b/>
          <w:sz w:val="28"/>
          <w:szCs w:val="28"/>
          <w:lang w:eastAsia="en-US"/>
        </w:rPr>
        <w:t xml:space="preserve"> ликвидации чрезвычайной ситуации </w:t>
      </w:r>
    </w:p>
    <w:p w14:paraId="45F8D991" w14:textId="77777777" w:rsidR="006A506C" w:rsidRDefault="006A506C" w:rsidP="006A506C">
      <w:pPr>
        <w:autoSpaceDE w:val="0"/>
        <w:autoSpaceDN w:val="0"/>
        <w:adjustRightInd w:val="0"/>
        <w:jc w:val="center"/>
        <w:rPr>
          <w:rFonts w:eastAsiaTheme="minorHAnsi"/>
          <w:b/>
          <w:bCs/>
          <w:sz w:val="28"/>
          <w:szCs w:val="28"/>
          <w:lang w:eastAsia="en-US"/>
        </w:rPr>
      </w:pPr>
    </w:p>
    <w:p w14:paraId="27260B4D" w14:textId="77777777" w:rsidR="006A506C" w:rsidRDefault="006A506C" w:rsidP="006801B0">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1. Устройство и возведение временных сооружений для защиты территорий и объектов, их разборка и демонтаж.</w:t>
      </w:r>
    </w:p>
    <w:p w14:paraId="798C503A" w14:textId="77777777" w:rsidR="006A506C" w:rsidRDefault="006A506C" w:rsidP="006801B0">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2. Устройство временных сооружений для отвода водных, селевых, оползневых и других масс, разборка и демонтаж этих сооружений.</w:t>
      </w:r>
    </w:p>
    <w:p w14:paraId="16EEB74F" w14:textId="77777777" w:rsidR="006A506C" w:rsidRDefault="006A506C" w:rsidP="006801B0">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3. Устройство временных переправ, проездов и проходов, подготовка путей экстренной эвакуации.</w:t>
      </w:r>
    </w:p>
    <w:p w14:paraId="5EFB1D73" w14:textId="77777777" w:rsidR="006A506C" w:rsidRDefault="006A506C" w:rsidP="006801B0">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4. Восстановление по временной схеме объектов транспортной, коммунальной и инженерной инфраструктуры, промышленности, связи и сельского хозяйства.</w:t>
      </w:r>
    </w:p>
    <w:p w14:paraId="62A5B71E" w14:textId="77777777" w:rsidR="006A506C" w:rsidRDefault="006A506C" w:rsidP="006801B0">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5. Подготовка объектов к восстановительным работам (откачка воды, просушка помещений первых надземных, цокольных и подвальных этажей, обрушение и временное укрепление аварийных конструкций зданий и сооружений, вывоз мусора).</w:t>
      </w:r>
    </w:p>
    <w:p w14:paraId="0A6EDAC9" w14:textId="77777777" w:rsidR="006A506C" w:rsidRDefault="006A506C" w:rsidP="006801B0">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6. Восстановительные работы на объектах жилищного фонда и социально значимых объектах образования, здравоохранения и социальной поддержки населения, находящихся в государственной и муниципальной собственности (за исключением работ, финансовое обеспечение которых осуществляется за счет расходов инвестиционного характера, а также работ, связанных с внутренней отделкой помещений).</w:t>
      </w:r>
    </w:p>
    <w:p w14:paraId="59CBFF2D" w14:textId="77777777" w:rsidR="006A506C" w:rsidRDefault="006A506C" w:rsidP="006801B0">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7. Санитарная очистка (обработка) территории населенных пунктов, находящихся в зоне чрезвычайной ситуации.</w:t>
      </w:r>
    </w:p>
    <w:p w14:paraId="020936FF" w14:textId="77777777" w:rsidR="004E058A" w:rsidRDefault="004E058A" w:rsidP="006801B0">
      <w:pPr>
        <w:pStyle w:val="ConsPlusNormal"/>
        <w:spacing w:before="100" w:beforeAutospacing="1" w:after="100" w:afterAutospacing="1"/>
        <w:ind w:firstLine="709"/>
        <w:contextualSpacing/>
        <w:jc w:val="right"/>
        <w:outlineLvl w:val="0"/>
        <w:rPr>
          <w:rFonts w:ascii="Times New Roman" w:hAnsi="Times New Roman" w:cs="Times New Roman"/>
          <w:color w:val="000000" w:themeColor="text1"/>
          <w:sz w:val="28"/>
          <w:szCs w:val="28"/>
        </w:rPr>
      </w:pPr>
    </w:p>
    <w:p w14:paraId="368F795A" w14:textId="77777777" w:rsidR="004E058A" w:rsidRDefault="004E058A" w:rsidP="00A1117D">
      <w:pPr>
        <w:pStyle w:val="ConsPlusNormal"/>
        <w:spacing w:before="100" w:beforeAutospacing="1" w:after="100" w:afterAutospacing="1"/>
        <w:contextualSpacing/>
        <w:jc w:val="right"/>
        <w:outlineLvl w:val="0"/>
        <w:rPr>
          <w:rFonts w:ascii="Times New Roman" w:hAnsi="Times New Roman" w:cs="Times New Roman"/>
          <w:color w:val="000000" w:themeColor="text1"/>
          <w:sz w:val="28"/>
          <w:szCs w:val="28"/>
        </w:rPr>
      </w:pPr>
    </w:p>
    <w:p w14:paraId="392F4BB0" w14:textId="77777777" w:rsidR="004E058A" w:rsidRDefault="004E058A" w:rsidP="00A1117D">
      <w:pPr>
        <w:pStyle w:val="ConsPlusNormal"/>
        <w:spacing w:before="100" w:beforeAutospacing="1" w:after="100" w:afterAutospacing="1"/>
        <w:contextualSpacing/>
        <w:jc w:val="right"/>
        <w:outlineLvl w:val="0"/>
        <w:rPr>
          <w:rFonts w:ascii="Times New Roman" w:hAnsi="Times New Roman" w:cs="Times New Roman"/>
          <w:color w:val="000000" w:themeColor="text1"/>
          <w:sz w:val="28"/>
          <w:szCs w:val="28"/>
        </w:rPr>
      </w:pPr>
    </w:p>
    <w:p w14:paraId="66776F2F" w14:textId="77777777" w:rsidR="004E058A" w:rsidRDefault="004E058A" w:rsidP="00A1117D">
      <w:pPr>
        <w:pStyle w:val="ConsPlusNormal"/>
        <w:spacing w:before="100" w:beforeAutospacing="1" w:after="100" w:afterAutospacing="1"/>
        <w:contextualSpacing/>
        <w:jc w:val="right"/>
        <w:outlineLvl w:val="0"/>
        <w:rPr>
          <w:rFonts w:ascii="Times New Roman" w:hAnsi="Times New Roman" w:cs="Times New Roman"/>
          <w:color w:val="000000" w:themeColor="text1"/>
          <w:sz w:val="28"/>
          <w:szCs w:val="28"/>
        </w:rPr>
      </w:pPr>
    </w:p>
    <w:p w14:paraId="0EF14C86" w14:textId="77777777" w:rsidR="004E058A" w:rsidRDefault="004E058A" w:rsidP="00A1117D">
      <w:pPr>
        <w:pStyle w:val="ConsPlusNormal"/>
        <w:spacing w:before="100" w:beforeAutospacing="1" w:after="100" w:afterAutospacing="1"/>
        <w:contextualSpacing/>
        <w:jc w:val="right"/>
        <w:outlineLvl w:val="0"/>
        <w:rPr>
          <w:rFonts w:ascii="Times New Roman" w:hAnsi="Times New Roman" w:cs="Times New Roman"/>
          <w:color w:val="000000" w:themeColor="text1"/>
          <w:sz w:val="28"/>
          <w:szCs w:val="28"/>
        </w:rPr>
      </w:pPr>
    </w:p>
    <w:p w14:paraId="5A115A1D" w14:textId="77777777" w:rsidR="004E058A" w:rsidRDefault="004E058A" w:rsidP="00A1117D">
      <w:pPr>
        <w:pStyle w:val="ConsPlusNormal"/>
        <w:spacing w:before="100" w:beforeAutospacing="1" w:after="100" w:afterAutospacing="1"/>
        <w:contextualSpacing/>
        <w:jc w:val="right"/>
        <w:outlineLvl w:val="0"/>
        <w:rPr>
          <w:rFonts w:ascii="Times New Roman" w:hAnsi="Times New Roman" w:cs="Times New Roman"/>
          <w:color w:val="000000" w:themeColor="text1"/>
          <w:sz w:val="28"/>
          <w:szCs w:val="28"/>
        </w:rPr>
      </w:pPr>
    </w:p>
    <w:p w14:paraId="66BAF588" w14:textId="77777777" w:rsidR="004E058A" w:rsidRDefault="004E058A" w:rsidP="00A1117D">
      <w:pPr>
        <w:pStyle w:val="ConsPlusNormal"/>
        <w:spacing w:before="100" w:beforeAutospacing="1" w:after="100" w:afterAutospacing="1"/>
        <w:contextualSpacing/>
        <w:jc w:val="right"/>
        <w:outlineLvl w:val="0"/>
        <w:rPr>
          <w:rFonts w:ascii="Times New Roman" w:hAnsi="Times New Roman" w:cs="Times New Roman"/>
          <w:color w:val="000000" w:themeColor="text1"/>
          <w:sz w:val="28"/>
          <w:szCs w:val="28"/>
        </w:rPr>
      </w:pPr>
    </w:p>
    <w:p w14:paraId="2D6A4AEF" w14:textId="77777777" w:rsidR="004E058A" w:rsidRDefault="004E058A" w:rsidP="00A1117D">
      <w:pPr>
        <w:pStyle w:val="ConsPlusNormal"/>
        <w:spacing w:before="100" w:beforeAutospacing="1" w:after="100" w:afterAutospacing="1"/>
        <w:contextualSpacing/>
        <w:jc w:val="right"/>
        <w:outlineLvl w:val="0"/>
        <w:rPr>
          <w:rFonts w:ascii="Times New Roman" w:hAnsi="Times New Roman" w:cs="Times New Roman"/>
          <w:color w:val="000000" w:themeColor="text1"/>
          <w:sz w:val="28"/>
          <w:szCs w:val="28"/>
        </w:rPr>
      </w:pPr>
    </w:p>
    <w:p w14:paraId="61C97535" w14:textId="77777777" w:rsidR="004E058A" w:rsidRDefault="004E058A" w:rsidP="00A1117D">
      <w:pPr>
        <w:pStyle w:val="ConsPlusNormal"/>
        <w:spacing w:before="100" w:beforeAutospacing="1" w:after="100" w:afterAutospacing="1"/>
        <w:contextualSpacing/>
        <w:jc w:val="right"/>
        <w:outlineLvl w:val="0"/>
        <w:rPr>
          <w:rFonts w:ascii="Times New Roman" w:hAnsi="Times New Roman" w:cs="Times New Roman"/>
          <w:color w:val="000000" w:themeColor="text1"/>
          <w:sz w:val="28"/>
          <w:szCs w:val="28"/>
        </w:rPr>
      </w:pPr>
    </w:p>
    <w:p w14:paraId="08A26FEA" w14:textId="77777777" w:rsidR="004E058A" w:rsidRDefault="004E058A" w:rsidP="00A1117D">
      <w:pPr>
        <w:pStyle w:val="ConsPlusNormal"/>
        <w:spacing w:before="100" w:beforeAutospacing="1" w:after="100" w:afterAutospacing="1"/>
        <w:contextualSpacing/>
        <w:jc w:val="right"/>
        <w:outlineLvl w:val="0"/>
        <w:rPr>
          <w:rFonts w:ascii="Times New Roman" w:hAnsi="Times New Roman" w:cs="Times New Roman"/>
          <w:color w:val="000000" w:themeColor="text1"/>
          <w:sz w:val="28"/>
          <w:szCs w:val="28"/>
        </w:rPr>
      </w:pPr>
    </w:p>
    <w:p w14:paraId="5AAC0892" w14:textId="77777777" w:rsidR="004E058A" w:rsidRDefault="004E058A" w:rsidP="00A1117D">
      <w:pPr>
        <w:pStyle w:val="ConsPlusNormal"/>
        <w:spacing w:before="100" w:beforeAutospacing="1" w:after="100" w:afterAutospacing="1"/>
        <w:contextualSpacing/>
        <w:jc w:val="right"/>
        <w:outlineLvl w:val="0"/>
        <w:rPr>
          <w:rFonts w:ascii="Times New Roman" w:hAnsi="Times New Roman" w:cs="Times New Roman"/>
          <w:color w:val="000000" w:themeColor="text1"/>
          <w:sz w:val="28"/>
          <w:szCs w:val="28"/>
        </w:rPr>
      </w:pPr>
    </w:p>
    <w:p w14:paraId="14D1BB75" w14:textId="77777777" w:rsidR="004E058A" w:rsidRDefault="004E058A" w:rsidP="00A1117D">
      <w:pPr>
        <w:pStyle w:val="ConsPlusNormal"/>
        <w:spacing w:before="100" w:beforeAutospacing="1" w:after="100" w:afterAutospacing="1"/>
        <w:contextualSpacing/>
        <w:jc w:val="right"/>
        <w:outlineLvl w:val="0"/>
        <w:rPr>
          <w:rFonts w:ascii="Times New Roman" w:hAnsi="Times New Roman" w:cs="Times New Roman"/>
          <w:color w:val="000000" w:themeColor="text1"/>
          <w:sz w:val="28"/>
          <w:szCs w:val="28"/>
        </w:rPr>
      </w:pPr>
    </w:p>
    <w:p w14:paraId="5AB6C06B" w14:textId="77777777" w:rsidR="00A1117D" w:rsidRDefault="00A1117D" w:rsidP="00A1117D">
      <w:pPr>
        <w:pStyle w:val="ConsPlusNormal"/>
        <w:spacing w:before="100" w:beforeAutospacing="1" w:after="100" w:afterAutospacing="1"/>
        <w:contextualSpacing/>
        <w:jc w:val="right"/>
        <w:outlineLvl w:val="0"/>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Приложение </w:t>
      </w:r>
      <w:r w:rsidR="00836F56">
        <w:rPr>
          <w:rFonts w:ascii="Times New Roman" w:hAnsi="Times New Roman" w:cs="Times New Roman"/>
          <w:color w:val="000000" w:themeColor="text1"/>
          <w:sz w:val="28"/>
          <w:szCs w:val="28"/>
        </w:rPr>
        <w:t>№</w:t>
      </w:r>
      <w:r w:rsidRPr="00C21A38">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3</w:t>
      </w:r>
    </w:p>
    <w:p w14:paraId="3000B49F" w14:textId="3F85EAF2" w:rsidR="00DE5750" w:rsidRPr="00DE5750" w:rsidRDefault="00A152D2" w:rsidP="00DE5750">
      <w:pPr>
        <w:pStyle w:val="ConsPlusNormal"/>
        <w:contextualSpacing/>
        <w:jc w:val="right"/>
        <w:outlineLvl w:val="0"/>
        <w:rPr>
          <w:rFonts w:ascii="Times New Roman" w:hAnsi="Times New Roman" w:cs="Times New Roman"/>
          <w:sz w:val="28"/>
          <w:szCs w:val="28"/>
        </w:rPr>
      </w:pPr>
      <w:r>
        <w:rPr>
          <w:rFonts w:ascii="Times New Roman" w:hAnsi="Times New Roman" w:cs="Times New Roman"/>
          <w:sz w:val="28"/>
          <w:szCs w:val="28"/>
        </w:rPr>
        <w:t xml:space="preserve">к </w:t>
      </w:r>
      <w:r w:rsidR="00DE5750" w:rsidRPr="00DE5750">
        <w:rPr>
          <w:rFonts w:ascii="Times New Roman" w:hAnsi="Times New Roman" w:cs="Times New Roman"/>
          <w:sz w:val="28"/>
          <w:szCs w:val="28"/>
        </w:rPr>
        <w:t xml:space="preserve">Порядку использования бюджетных </w:t>
      </w:r>
    </w:p>
    <w:p w14:paraId="261DF2E2" w14:textId="77777777" w:rsidR="00DE5750" w:rsidRPr="00DE5750" w:rsidRDefault="00DE5750" w:rsidP="00DE5750">
      <w:pPr>
        <w:pStyle w:val="ConsPlusNormal"/>
        <w:contextualSpacing/>
        <w:jc w:val="right"/>
        <w:outlineLvl w:val="0"/>
        <w:rPr>
          <w:rFonts w:ascii="Times New Roman" w:hAnsi="Times New Roman" w:cs="Times New Roman"/>
          <w:sz w:val="28"/>
          <w:szCs w:val="28"/>
        </w:rPr>
      </w:pPr>
      <w:r w:rsidRPr="00DE5750">
        <w:rPr>
          <w:rFonts w:ascii="Times New Roman" w:hAnsi="Times New Roman" w:cs="Times New Roman"/>
          <w:sz w:val="28"/>
          <w:szCs w:val="28"/>
        </w:rPr>
        <w:t xml:space="preserve">ассигнований резервного фонда администрации </w:t>
      </w:r>
    </w:p>
    <w:p w14:paraId="65FB87A4" w14:textId="77777777" w:rsidR="00DE5750" w:rsidRPr="00DE5750" w:rsidRDefault="00DE5750" w:rsidP="00DE5750">
      <w:pPr>
        <w:pStyle w:val="ConsPlusNormal"/>
        <w:contextualSpacing/>
        <w:jc w:val="right"/>
        <w:outlineLvl w:val="0"/>
        <w:rPr>
          <w:rFonts w:ascii="Times New Roman" w:hAnsi="Times New Roman" w:cs="Times New Roman"/>
          <w:sz w:val="28"/>
          <w:szCs w:val="28"/>
        </w:rPr>
      </w:pPr>
      <w:r w:rsidRPr="00DE5750">
        <w:rPr>
          <w:rFonts w:ascii="Times New Roman" w:hAnsi="Times New Roman" w:cs="Times New Roman"/>
          <w:sz w:val="28"/>
          <w:szCs w:val="28"/>
        </w:rPr>
        <w:t xml:space="preserve">Углегорского муниципального округа </w:t>
      </w:r>
    </w:p>
    <w:p w14:paraId="7D8F799D" w14:textId="77777777" w:rsidR="00DE5750" w:rsidRPr="00DE5750" w:rsidRDefault="00DE5750" w:rsidP="00DE5750">
      <w:pPr>
        <w:pStyle w:val="ConsPlusNormal"/>
        <w:contextualSpacing/>
        <w:jc w:val="right"/>
        <w:outlineLvl w:val="0"/>
        <w:rPr>
          <w:rFonts w:ascii="Times New Roman" w:hAnsi="Times New Roman" w:cs="Times New Roman"/>
          <w:sz w:val="28"/>
          <w:szCs w:val="28"/>
        </w:rPr>
      </w:pPr>
      <w:r w:rsidRPr="00DE5750">
        <w:rPr>
          <w:rFonts w:ascii="Times New Roman" w:hAnsi="Times New Roman" w:cs="Times New Roman"/>
          <w:sz w:val="28"/>
          <w:szCs w:val="28"/>
        </w:rPr>
        <w:t xml:space="preserve">Сахалинской области на предупреждение </w:t>
      </w:r>
    </w:p>
    <w:p w14:paraId="0439707A" w14:textId="77777777" w:rsidR="006A506C" w:rsidRDefault="00DE5750" w:rsidP="00DE5750">
      <w:pPr>
        <w:pStyle w:val="ConsPlusNormal"/>
        <w:contextualSpacing/>
        <w:jc w:val="right"/>
        <w:outlineLvl w:val="0"/>
        <w:rPr>
          <w:rFonts w:ascii="Times New Roman" w:hAnsi="Times New Roman" w:cs="Times New Roman"/>
          <w:sz w:val="28"/>
          <w:szCs w:val="28"/>
        </w:rPr>
      </w:pPr>
      <w:r w:rsidRPr="00DE5750">
        <w:rPr>
          <w:rFonts w:ascii="Times New Roman" w:hAnsi="Times New Roman" w:cs="Times New Roman"/>
          <w:sz w:val="28"/>
          <w:szCs w:val="28"/>
        </w:rPr>
        <w:t>и (или) ликвидацию чрезвычайных ситуаций</w:t>
      </w:r>
    </w:p>
    <w:p w14:paraId="2A9CB64A" w14:textId="77777777" w:rsidR="00A1117D" w:rsidRDefault="00A1117D" w:rsidP="00A1117D">
      <w:pPr>
        <w:pStyle w:val="ConsPlusNormal"/>
        <w:contextualSpacing/>
        <w:jc w:val="right"/>
        <w:outlineLvl w:val="0"/>
        <w:rPr>
          <w:rFonts w:ascii="Times New Roman" w:hAnsi="Times New Roman" w:cs="Times New Roman"/>
          <w:sz w:val="28"/>
          <w:szCs w:val="28"/>
        </w:rPr>
      </w:pPr>
    </w:p>
    <w:p w14:paraId="410AA4CB" w14:textId="77777777" w:rsidR="00A1117D" w:rsidRPr="00836F56" w:rsidRDefault="00A1117D" w:rsidP="00836F56">
      <w:pPr>
        <w:autoSpaceDE w:val="0"/>
        <w:autoSpaceDN w:val="0"/>
        <w:adjustRightInd w:val="0"/>
        <w:jc w:val="right"/>
        <w:outlineLvl w:val="0"/>
        <w:rPr>
          <w:rFonts w:eastAsiaTheme="minorHAnsi"/>
          <w:sz w:val="28"/>
          <w:szCs w:val="28"/>
          <w:lang w:eastAsia="en-US"/>
        </w:rPr>
      </w:pPr>
      <w:r w:rsidRPr="00836F56">
        <w:rPr>
          <w:rFonts w:eastAsiaTheme="minorHAnsi"/>
          <w:sz w:val="28"/>
          <w:szCs w:val="28"/>
          <w:lang w:eastAsia="en-US"/>
        </w:rPr>
        <w:t>УТВЕРЖДАЮ</w:t>
      </w:r>
    </w:p>
    <w:p w14:paraId="459729D8" w14:textId="52F4E337" w:rsidR="00A1117D" w:rsidRPr="00836F56" w:rsidRDefault="00E9713F" w:rsidP="00836F56">
      <w:pPr>
        <w:autoSpaceDE w:val="0"/>
        <w:autoSpaceDN w:val="0"/>
        <w:adjustRightInd w:val="0"/>
        <w:jc w:val="right"/>
        <w:outlineLvl w:val="0"/>
        <w:rPr>
          <w:rFonts w:eastAsiaTheme="minorHAnsi"/>
          <w:sz w:val="28"/>
          <w:szCs w:val="28"/>
          <w:lang w:eastAsia="en-US"/>
        </w:rPr>
      </w:pPr>
      <w:r>
        <w:rPr>
          <w:rFonts w:eastAsiaTheme="minorHAnsi"/>
          <w:sz w:val="28"/>
          <w:szCs w:val="28"/>
          <w:lang w:eastAsia="en-US"/>
        </w:rPr>
        <w:t>Руководитель учреждения</w:t>
      </w:r>
    </w:p>
    <w:p w14:paraId="532D125E" w14:textId="77777777" w:rsidR="00A1117D" w:rsidRPr="00836F56" w:rsidRDefault="00A1117D" w:rsidP="00836F56">
      <w:pPr>
        <w:autoSpaceDE w:val="0"/>
        <w:autoSpaceDN w:val="0"/>
        <w:adjustRightInd w:val="0"/>
        <w:jc w:val="right"/>
        <w:outlineLvl w:val="0"/>
        <w:rPr>
          <w:rFonts w:eastAsiaTheme="minorHAnsi"/>
          <w:sz w:val="28"/>
          <w:szCs w:val="28"/>
          <w:lang w:eastAsia="en-US"/>
        </w:rPr>
      </w:pPr>
      <w:r w:rsidRPr="00836F56">
        <w:rPr>
          <w:rFonts w:eastAsiaTheme="minorHAnsi"/>
          <w:sz w:val="28"/>
          <w:szCs w:val="28"/>
          <w:lang w:eastAsia="en-US"/>
        </w:rPr>
        <w:t xml:space="preserve">          ______________________________</w:t>
      </w:r>
    </w:p>
    <w:p w14:paraId="03268442" w14:textId="77777777" w:rsidR="00A1117D" w:rsidRPr="000D6F3B" w:rsidRDefault="00A1117D" w:rsidP="00836F56">
      <w:pPr>
        <w:autoSpaceDE w:val="0"/>
        <w:autoSpaceDN w:val="0"/>
        <w:adjustRightInd w:val="0"/>
        <w:jc w:val="right"/>
        <w:outlineLvl w:val="0"/>
        <w:rPr>
          <w:rFonts w:eastAsiaTheme="minorHAnsi"/>
          <w:lang w:eastAsia="en-US"/>
        </w:rPr>
      </w:pPr>
      <w:r w:rsidRPr="00836F56">
        <w:rPr>
          <w:rFonts w:eastAsiaTheme="minorHAnsi"/>
          <w:sz w:val="28"/>
          <w:szCs w:val="28"/>
          <w:lang w:eastAsia="en-US"/>
        </w:rPr>
        <w:t xml:space="preserve"> </w:t>
      </w:r>
      <w:r w:rsidRPr="000D6F3B">
        <w:rPr>
          <w:rFonts w:eastAsiaTheme="minorHAnsi"/>
          <w:lang w:eastAsia="en-US"/>
        </w:rPr>
        <w:t>(подпись, фамилия, инициалы)</w:t>
      </w:r>
    </w:p>
    <w:p w14:paraId="77AC7EDC" w14:textId="77777777" w:rsidR="00A1117D" w:rsidRPr="00836F56" w:rsidRDefault="00A1117D" w:rsidP="00836F56">
      <w:pPr>
        <w:autoSpaceDE w:val="0"/>
        <w:autoSpaceDN w:val="0"/>
        <w:adjustRightInd w:val="0"/>
        <w:jc w:val="right"/>
        <w:outlineLvl w:val="0"/>
        <w:rPr>
          <w:rFonts w:eastAsiaTheme="minorHAnsi"/>
          <w:sz w:val="28"/>
          <w:szCs w:val="28"/>
          <w:lang w:eastAsia="en-US"/>
        </w:rPr>
      </w:pPr>
      <w:r w:rsidRPr="00836F56">
        <w:rPr>
          <w:rFonts w:eastAsiaTheme="minorHAnsi"/>
          <w:sz w:val="28"/>
          <w:szCs w:val="28"/>
          <w:lang w:eastAsia="en-US"/>
        </w:rPr>
        <w:t xml:space="preserve">         "__" _________________ 20__ г.</w:t>
      </w:r>
    </w:p>
    <w:p w14:paraId="2F8BC88B" w14:textId="77777777" w:rsidR="00A1117D" w:rsidRPr="00836F56" w:rsidRDefault="00A1117D" w:rsidP="00836F56">
      <w:pPr>
        <w:autoSpaceDE w:val="0"/>
        <w:autoSpaceDN w:val="0"/>
        <w:adjustRightInd w:val="0"/>
        <w:jc w:val="right"/>
        <w:outlineLvl w:val="0"/>
        <w:rPr>
          <w:rFonts w:eastAsiaTheme="minorHAnsi"/>
          <w:sz w:val="28"/>
          <w:szCs w:val="28"/>
          <w:lang w:eastAsia="en-US"/>
        </w:rPr>
      </w:pPr>
      <w:r w:rsidRPr="00836F56">
        <w:rPr>
          <w:rFonts w:eastAsiaTheme="minorHAnsi"/>
          <w:sz w:val="28"/>
          <w:szCs w:val="28"/>
          <w:lang w:eastAsia="en-US"/>
        </w:rPr>
        <w:t>М.П.</w:t>
      </w:r>
    </w:p>
    <w:p w14:paraId="20994867" w14:textId="77777777" w:rsidR="00A1117D" w:rsidRPr="00A1117D" w:rsidRDefault="00A1117D" w:rsidP="00A1117D">
      <w:pPr>
        <w:autoSpaceDE w:val="0"/>
        <w:autoSpaceDN w:val="0"/>
        <w:adjustRightInd w:val="0"/>
        <w:jc w:val="both"/>
        <w:outlineLvl w:val="0"/>
        <w:rPr>
          <w:rFonts w:ascii="Courier New" w:eastAsiaTheme="minorHAnsi" w:hAnsi="Courier New" w:cs="Courier New"/>
          <w:sz w:val="20"/>
          <w:szCs w:val="20"/>
          <w:lang w:eastAsia="en-US"/>
        </w:rPr>
      </w:pPr>
    </w:p>
    <w:p w14:paraId="337B4AF8" w14:textId="77777777" w:rsidR="00A1117D" w:rsidRPr="00836F56" w:rsidRDefault="00A1117D" w:rsidP="00836F56">
      <w:pPr>
        <w:autoSpaceDE w:val="0"/>
        <w:autoSpaceDN w:val="0"/>
        <w:adjustRightInd w:val="0"/>
        <w:jc w:val="center"/>
        <w:outlineLvl w:val="0"/>
        <w:rPr>
          <w:rFonts w:eastAsiaTheme="minorHAnsi"/>
          <w:sz w:val="28"/>
          <w:szCs w:val="28"/>
          <w:lang w:eastAsia="en-US"/>
        </w:rPr>
      </w:pPr>
      <w:r w:rsidRPr="00836F56">
        <w:rPr>
          <w:rFonts w:eastAsiaTheme="minorHAnsi"/>
          <w:sz w:val="28"/>
          <w:szCs w:val="28"/>
          <w:lang w:eastAsia="en-US"/>
        </w:rPr>
        <w:t>Заявка</w:t>
      </w:r>
    </w:p>
    <w:p w14:paraId="1BF7E4BD" w14:textId="77777777" w:rsidR="00A1117D" w:rsidRPr="00836F56" w:rsidRDefault="00A1117D" w:rsidP="00836F56">
      <w:pPr>
        <w:autoSpaceDE w:val="0"/>
        <w:autoSpaceDN w:val="0"/>
        <w:adjustRightInd w:val="0"/>
        <w:jc w:val="center"/>
        <w:outlineLvl w:val="0"/>
        <w:rPr>
          <w:rFonts w:eastAsiaTheme="minorHAnsi"/>
          <w:sz w:val="28"/>
          <w:szCs w:val="28"/>
          <w:lang w:eastAsia="en-US"/>
        </w:rPr>
      </w:pPr>
      <w:r w:rsidRPr="00836F56">
        <w:rPr>
          <w:rFonts w:eastAsiaTheme="minorHAnsi"/>
          <w:sz w:val="28"/>
          <w:szCs w:val="28"/>
          <w:lang w:eastAsia="en-US"/>
        </w:rPr>
        <w:t>о потребности в бюджетных ассигнованиях</w:t>
      </w:r>
    </w:p>
    <w:p w14:paraId="100ED592" w14:textId="77777777" w:rsidR="00A1117D" w:rsidRPr="00836F56" w:rsidRDefault="00A1117D" w:rsidP="00836F56">
      <w:pPr>
        <w:autoSpaceDE w:val="0"/>
        <w:autoSpaceDN w:val="0"/>
        <w:adjustRightInd w:val="0"/>
        <w:jc w:val="center"/>
        <w:outlineLvl w:val="0"/>
        <w:rPr>
          <w:rFonts w:eastAsiaTheme="minorHAnsi"/>
          <w:sz w:val="28"/>
          <w:szCs w:val="28"/>
          <w:lang w:eastAsia="en-US"/>
        </w:rPr>
      </w:pPr>
      <w:r w:rsidRPr="00836F56">
        <w:rPr>
          <w:rFonts w:eastAsiaTheme="minorHAnsi"/>
          <w:sz w:val="28"/>
          <w:szCs w:val="28"/>
          <w:lang w:eastAsia="en-US"/>
        </w:rPr>
        <w:t>на финансовое обеспечение проведения</w:t>
      </w:r>
    </w:p>
    <w:p w14:paraId="2423EA47" w14:textId="77777777" w:rsidR="00A1117D" w:rsidRPr="00836F56" w:rsidRDefault="00A1117D" w:rsidP="00836F56">
      <w:pPr>
        <w:autoSpaceDE w:val="0"/>
        <w:autoSpaceDN w:val="0"/>
        <w:adjustRightInd w:val="0"/>
        <w:jc w:val="center"/>
        <w:outlineLvl w:val="0"/>
        <w:rPr>
          <w:rFonts w:eastAsiaTheme="minorHAnsi"/>
          <w:sz w:val="28"/>
          <w:szCs w:val="28"/>
          <w:lang w:eastAsia="en-US"/>
        </w:rPr>
      </w:pPr>
      <w:r w:rsidRPr="00836F56">
        <w:rPr>
          <w:rFonts w:eastAsiaTheme="minorHAnsi"/>
          <w:sz w:val="28"/>
          <w:szCs w:val="28"/>
          <w:lang w:eastAsia="en-US"/>
        </w:rPr>
        <w:t>аварийно-спасательных работ</w:t>
      </w:r>
    </w:p>
    <w:p w14:paraId="10DF6E07" w14:textId="77777777" w:rsidR="00A1117D" w:rsidRPr="00836F56" w:rsidRDefault="00A1117D" w:rsidP="00A1117D">
      <w:pPr>
        <w:autoSpaceDE w:val="0"/>
        <w:autoSpaceDN w:val="0"/>
        <w:adjustRightInd w:val="0"/>
        <w:jc w:val="both"/>
        <w:outlineLvl w:val="0"/>
        <w:rPr>
          <w:rFonts w:eastAsiaTheme="minorHAnsi"/>
          <w:sz w:val="28"/>
          <w:szCs w:val="28"/>
          <w:lang w:eastAsia="en-US"/>
        </w:rPr>
      </w:pPr>
    </w:p>
    <w:p w14:paraId="668CB9EA" w14:textId="77777777" w:rsidR="00A1117D" w:rsidRPr="00836F56" w:rsidRDefault="00A1117D" w:rsidP="00A1117D">
      <w:pPr>
        <w:autoSpaceDE w:val="0"/>
        <w:autoSpaceDN w:val="0"/>
        <w:adjustRightInd w:val="0"/>
        <w:jc w:val="both"/>
        <w:outlineLvl w:val="0"/>
        <w:rPr>
          <w:rFonts w:eastAsiaTheme="minorHAnsi"/>
          <w:sz w:val="28"/>
          <w:szCs w:val="28"/>
          <w:lang w:eastAsia="en-US"/>
        </w:rPr>
      </w:pPr>
      <w:r w:rsidRPr="00836F56">
        <w:rPr>
          <w:rFonts w:eastAsiaTheme="minorHAnsi"/>
          <w:sz w:val="28"/>
          <w:szCs w:val="28"/>
          <w:lang w:eastAsia="en-US"/>
        </w:rPr>
        <w:t>___________________________________________</w:t>
      </w:r>
      <w:r w:rsidR="00836F56">
        <w:rPr>
          <w:rFonts w:eastAsiaTheme="minorHAnsi"/>
          <w:sz w:val="28"/>
          <w:szCs w:val="28"/>
          <w:lang w:eastAsia="en-US"/>
        </w:rPr>
        <w:t>___________________________</w:t>
      </w:r>
    </w:p>
    <w:p w14:paraId="3FC528C3" w14:textId="77777777" w:rsidR="00A1117D" w:rsidRPr="00836F56" w:rsidRDefault="00A1117D" w:rsidP="00A1117D">
      <w:pPr>
        <w:autoSpaceDE w:val="0"/>
        <w:autoSpaceDN w:val="0"/>
        <w:adjustRightInd w:val="0"/>
        <w:jc w:val="both"/>
        <w:outlineLvl w:val="0"/>
        <w:rPr>
          <w:rFonts w:eastAsiaTheme="minorHAnsi"/>
          <w:lang w:eastAsia="en-US"/>
        </w:rPr>
      </w:pPr>
      <w:r w:rsidRPr="00836F56">
        <w:rPr>
          <w:rFonts w:eastAsiaTheme="minorHAnsi"/>
          <w:lang w:eastAsia="en-US"/>
        </w:rPr>
        <w:t xml:space="preserve">                 </w:t>
      </w:r>
      <w:r w:rsidR="00836F56">
        <w:rPr>
          <w:rFonts w:eastAsiaTheme="minorHAnsi"/>
          <w:lang w:eastAsia="en-US"/>
        </w:rPr>
        <w:t xml:space="preserve">                            </w:t>
      </w:r>
      <w:r w:rsidRPr="00836F56">
        <w:rPr>
          <w:rFonts w:eastAsiaTheme="minorHAnsi"/>
          <w:lang w:eastAsia="en-US"/>
        </w:rPr>
        <w:t xml:space="preserve">  (наименование чрезвычайной ситуации)</w:t>
      </w:r>
    </w:p>
    <w:p w14:paraId="32BFFC3E" w14:textId="57205199" w:rsidR="00A1117D" w:rsidRPr="00836F56" w:rsidRDefault="00A1117D" w:rsidP="00A1117D">
      <w:pPr>
        <w:autoSpaceDE w:val="0"/>
        <w:autoSpaceDN w:val="0"/>
        <w:adjustRightInd w:val="0"/>
        <w:jc w:val="both"/>
        <w:outlineLvl w:val="0"/>
        <w:rPr>
          <w:rFonts w:eastAsiaTheme="minorHAnsi"/>
          <w:sz w:val="28"/>
          <w:szCs w:val="28"/>
          <w:lang w:eastAsia="en-US"/>
        </w:rPr>
      </w:pPr>
      <w:r w:rsidRPr="00836F56">
        <w:rPr>
          <w:rFonts w:eastAsiaTheme="minorHAnsi"/>
          <w:sz w:val="28"/>
          <w:szCs w:val="28"/>
          <w:lang w:eastAsia="en-US"/>
        </w:rPr>
        <w:t>________________________________________________</w:t>
      </w:r>
      <w:r w:rsidR="00836F56">
        <w:rPr>
          <w:rFonts w:eastAsiaTheme="minorHAnsi"/>
          <w:sz w:val="28"/>
          <w:szCs w:val="28"/>
          <w:lang w:eastAsia="en-US"/>
        </w:rPr>
        <w:t>______________</w:t>
      </w:r>
      <w:r w:rsidR="00E9713F">
        <w:rPr>
          <w:rFonts w:eastAsiaTheme="minorHAnsi"/>
          <w:sz w:val="28"/>
          <w:szCs w:val="28"/>
          <w:lang w:eastAsia="en-US"/>
        </w:rPr>
        <w:t>________</w:t>
      </w:r>
    </w:p>
    <w:p w14:paraId="0A3CAAF9" w14:textId="47F223B0" w:rsidR="00A1117D" w:rsidRPr="00836F56" w:rsidRDefault="00A1117D" w:rsidP="00A1117D">
      <w:pPr>
        <w:autoSpaceDE w:val="0"/>
        <w:autoSpaceDN w:val="0"/>
        <w:adjustRightInd w:val="0"/>
        <w:jc w:val="both"/>
        <w:outlineLvl w:val="0"/>
        <w:rPr>
          <w:rFonts w:eastAsiaTheme="minorHAnsi"/>
          <w:lang w:eastAsia="en-US"/>
        </w:rPr>
      </w:pPr>
      <w:r w:rsidRPr="00836F56">
        <w:rPr>
          <w:rFonts w:eastAsiaTheme="minorHAnsi"/>
          <w:lang w:eastAsia="en-US"/>
        </w:rPr>
        <w:t xml:space="preserve">                     </w:t>
      </w:r>
      <w:r w:rsidR="00836F56">
        <w:rPr>
          <w:rFonts w:eastAsiaTheme="minorHAnsi"/>
          <w:lang w:eastAsia="en-US"/>
        </w:rPr>
        <w:t xml:space="preserve">                            </w:t>
      </w:r>
      <w:r w:rsidRPr="00836F56">
        <w:rPr>
          <w:rFonts w:eastAsiaTheme="minorHAnsi"/>
          <w:lang w:eastAsia="en-US"/>
        </w:rPr>
        <w:t xml:space="preserve"> (наименование </w:t>
      </w:r>
      <w:r w:rsidR="00E9713F">
        <w:rPr>
          <w:rFonts w:eastAsiaTheme="minorHAnsi"/>
          <w:lang w:eastAsia="en-US"/>
        </w:rPr>
        <w:t>учреждения</w:t>
      </w:r>
      <w:r w:rsidRPr="00836F56">
        <w:rPr>
          <w:rFonts w:eastAsiaTheme="minorHAnsi"/>
          <w:lang w:eastAsia="en-US"/>
        </w:rPr>
        <w:t>)</w:t>
      </w:r>
    </w:p>
    <w:p w14:paraId="3E55C6D1" w14:textId="77777777" w:rsidR="00A1117D" w:rsidRPr="00A1117D" w:rsidRDefault="00A1117D" w:rsidP="00A1117D">
      <w:pPr>
        <w:autoSpaceDE w:val="0"/>
        <w:autoSpaceDN w:val="0"/>
        <w:adjustRightInd w:val="0"/>
        <w:ind w:firstLine="540"/>
        <w:jc w:val="both"/>
        <w:rPr>
          <w:rFonts w:eastAsiaTheme="minorHAnsi"/>
          <w:sz w:val="28"/>
          <w:szCs w:val="28"/>
          <w:lang w:eastAsia="en-US"/>
        </w:rPr>
      </w:pPr>
    </w:p>
    <w:tbl>
      <w:tblPr>
        <w:tblW w:w="9634" w:type="dxa"/>
        <w:tblLayout w:type="fixed"/>
        <w:tblCellMar>
          <w:top w:w="102" w:type="dxa"/>
          <w:left w:w="62" w:type="dxa"/>
          <w:bottom w:w="102" w:type="dxa"/>
          <w:right w:w="62" w:type="dxa"/>
        </w:tblCellMar>
        <w:tblLook w:val="0000" w:firstRow="0" w:lastRow="0" w:firstColumn="0" w:lastColumn="0" w:noHBand="0" w:noVBand="0"/>
      </w:tblPr>
      <w:tblGrid>
        <w:gridCol w:w="1587"/>
        <w:gridCol w:w="1810"/>
        <w:gridCol w:w="907"/>
        <w:gridCol w:w="1928"/>
        <w:gridCol w:w="1757"/>
        <w:gridCol w:w="1645"/>
      </w:tblGrid>
      <w:tr w:rsidR="00A1117D" w:rsidRPr="00A1117D" w14:paraId="62747550" w14:textId="77777777" w:rsidTr="006801B0">
        <w:tc>
          <w:tcPr>
            <w:tcW w:w="1587" w:type="dxa"/>
            <w:vMerge w:val="restart"/>
            <w:tcBorders>
              <w:top w:val="single" w:sz="4" w:space="0" w:color="auto"/>
              <w:left w:val="single" w:sz="4" w:space="0" w:color="auto"/>
              <w:bottom w:val="single" w:sz="4" w:space="0" w:color="auto"/>
              <w:right w:val="single" w:sz="4" w:space="0" w:color="auto"/>
            </w:tcBorders>
          </w:tcPr>
          <w:p w14:paraId="7BB9230D" w14:textId="77777777" w:rsidR="00A1117D" w:rsidRPr="00A1117D" w:rsidRDefault="00A1117D" w:rsidP="00A1117D">
            <w:pPr>
              <w:autoSpaceDE w:val="0"/>
              <w:autoSpaceDN w:val="0"/>
              <w:adjustRightInd w:val="0"/>
              <w:jc w:val="center"/>
              <w:rPr>
                <w:rFonts w:eastAsiaTheme="minorHAnsi"/>
                <w:sz w:val="28"/>
                <w:szCs w:val="28"/>
                <w:lang w:eastAsia="en-US"/>
              </w:rPr>
            </w:pPr>
            <w:r w:rsidRPr="00A1117D">
              <w:rPr>
                <w:rFonts w:eastAsiaTheme="minorHAnsi"/>
                <w:sz w:val="28"/>
                <w:szCs w:val="28"/>
                <w:lang w:eastAsia="en-US"/>
              </w:rPr>
              <w:t>Виды работ</w:t>
            </w:r>
          </w:p>
        </w:tc>
        <w:tc>
          <w:tcPr>
            <w:tcW w:w="1810" w:type="dxa"/>
            <w:vMerge w:val="restart"/>
            <w:tcBorders>
              <w:top w:val="single" w:sz="4" w:space="0" w:color="auto"/>
              <w:left w:val="single" w:sz="4" w:space="0" w:color="auto"/>
              <w:bottom w:val="single" w:sz="4" w:space="0" w:color="auto"/>
              <w:right w:val="single" w:sz="4" w:space="0" w:color="auto"/>
            </w:tcBorders>
          </w:tcPr>
          <w:p w14:paraId="0882B5D8" w14:textId="77777777" w:rsidR="00A1117D" w:rsidRPr="00A1117D" w:rsidRDefault="00A1117D" w:rsidP="00A1117D">
            <w:pPr>
              <w:autoSpaceDE w:val="0"/>
              <w:autoSpaceDN w:val="0"/>
              <w:adjustRightInd w:val="0"/>
              <w:jc w:val="center"/>
              <w:rPr>
                <w:rFonts w:eastAsiaTheme="minorHAnsi"/>
                <w:sz w:val="28"/>
                <w:szCs w:val="28"/>
                <w:lang w:eastAsia="en-US"/>
              </w:rPr>
            </w:pPr>
            <w:r w:rsidRPr="00A1117D">
              <w:rPr>
                <w:rFonts w:eastAsiaTheme="minorHAnsi"/>
                <w:sz w:val="28"/>
                <w:szCs w:val="28"/>
                <w:lang w:eastAsia="en-US"/>
              </w:rPr>
              <w:t>Стоимость работ (тыс. рублей)</w:t>
            </w:r>
          </w:p>
        </w:tc>
        <w:tc>
          <w:tcPr>
            <w:tcW w:w="6237" w:type="dxa"/>
            <w:gridSpan w:val="4"/>
            <w:tcBorders>
              <w:top w:val="single" w:sz="4" w:space="0" w:color="auto"/>
              <w:left w:val="single" w:sz="4" w:space="0" w:color="auto"/>
              <w:bottom w:val="single" w:sz="4" w:space="0" w:color="auto"/>
              <w:right w:val="single" w:sz="4" w:space="0" w:color="auto"/>
            </w:tcBorders>
          </w:tcPr>
          <w:p w14:paraId="1986C65C" w14:textId="77777777" w:rsidR="00A1117D" w:rsidRPr="00A1117D" w:rsidRDefault="00A1117D" w:rsidP="00A1117D">
            <w:pPr>
              <w:autoSpaceDE w:val="0"/>
              <w:autoSpaceDN w:val="0"/>
              <w:adjustRightInd w:val="0"/>
              <w:jc w:val="center"/>
              <w:rPr>
                <w:rFonts w:eastAsiaTheme="minorHAnsi"/>
                <w:sz w:val="28"/>
                <w:szCs w:val="28"/>
                <w:lang w:eastAsia="en-US"/>
              </w:rPr>
            </w:pPr>
            <w:r w:rsidRPr="00A1117D">
              <w:rPr>
                <w:rFonts w:eastAsiaTheme="minorHAnsi"/>
                <w:sz w:val="28"/>
                <w:szCs w:val="28"/>
                <w:lang w:eastAsia="en-US"/>
              </w:rPr>
              <w:t>Потребность в бюджетных ассигнованиях (тыс. рублей)</w:t>
            </w:r>
          </w:p>
        </w:tc>
      </w:tr>
      <w:tr w:rsidR="00A1117D" w:rsidRPr="00A1117D" w14:paraId="5F7E27EE" w14:textId="77777777" w:rsidTr="006801B0">
        <w:tc>
          <w:tcPr>
            <w:tcW w:w="1587" w:type="dxa"/>
            <w:vMerge/>
            <w:tcBorders>
              <w:top w:val="single" w:sz="4" w:space="0" w:color="auto"/>
              <w:left w:val="single" w:sz="4" w:space="0" w:color="auto"/>
              <w:bottom w:val="single" w:sz="4" w:space="0" w:color="auto"/>
              <w:right w:val="single" w:sz="4" w:space="0" w:color="auto"/>
            </w:tcBorders>
          </w:tcPr>
          <w:p w14:paraId="28C55941" w14:textId="77777777" w:rsidR="00A1117D" w:rsidRPr="00A1117D" w:rsidRDefault="00A1117D" w:rsidP="00A1117D">
            <w:pPr>
              <w:autoSpaceDE w:val="0"/>
              <w:autoSpaceDN w:val="0"/>
              <w:adjustRightInd w:val="0"/>
              <w:jc w:val="center"/>
              <w:rPr>
                <w:rFonts w:eastAsiaTheme="minorHAnsi"/>
                <w:sz w:val="28"/>
                <w:szCs w:val="28"/>
                <w:lang w:eastAsia="en-US"/>
              </w:rPr>
            </w:pPr>
          </w:p>
        </w:tc>
        <w:tc>
          <w:tcPr>
            <w:tcW w:w="1810" w:type="dxa"/>
            <w:vMerge/>
            <w:tcBorders>
              <w:top w:val="single" w:sz="4" w:space="0" w:color="auto"/>
              <w:left w:val="single" w:sz="4" w:space="0" w:color="auto"/>
              <w:bottom w:val="single" w:sz="4" w:space="0" w:color="auto"/>
              <w:right w:val="single" w:sz="4" w:space="0" w:color="auto"/>
            </w:tcBorders>
          </w:tcPr>
          <w:p w14:paraId="35FDC843" w14:textId="77777777" w:rsidR="00A1117D" w:rsidRPr="00A1117D" w:rsidRDefault="00A1117D" w:rsidP="00A1117D">
            <w:pPr>
              <w:autoSpaceDE w:val="0"/>
              <w:autoSpaceDN w:val="0"/>
              <w:adjustRightInd w:val="0"/>
              <w:jc w:val="center"/>
              <w:rPr>
                <w:rFonts w:eastAsiaTheme="minorHAnsi"/>
                <w:sz w:val="28"/>
                <w:szCs w:val="28"/>
                <w:lang w:eastAsia="en-US"/>
              </w:rPr>
            </w:pPr>
          </w:p>
        </w:tc>
        <w:tc>
          <w:tcPr>
            <w:tcW w:w="907" w:type="dxa"/>
            <w:vMerge w:val="restart"/>
            <w:tcBorders>
              <w:top w:val="single" w:sz="4" w:space="0" w:color="auto"/>
              <w:left w:val="single" w:sz="4" w:space="0" w:color="auto"/>
              <w:bottom w:val="single" w:sz="4" w:space="0" w:color="auto"/>
              <w:right w:val="single" w:sz="4" w:space="0" w:color="auto"/>
            </w:tcBorders>
          </w:tcPr>
          <w:p w14:paraId="63F88E46" w14:textId="77777777" w:rsidR="00A1117D" w:rsidRPr="00A1117D" w:rsidRDefault="00A1117D" w:rsidP="00A1117D">
            <w:pPr>
              <w:autoSpaceDE w:val="0"/>
              <w:autoSpaceDN w:val="0"/>
              <w:adjustRightInd w:val="0"/>
              <w:jc w:val="center"/>
              <w:rPr>
                <w:rFonts w:eastAsiaTheme="minorHAnsi"/>
                <w:sz w:val="28"/>
                <w:szCs w:val="28"/>
                <w:lang w:eastAsia="en-US"/>
              </w:rPr>
            </w:pPr>
            <w:r w:rsidRPr="00A1117D">
              <w:rPr>
                <w:rFonts w:eastAsiaTheme="minorHAnsi"/>
                <w:sz w:val="28"/>
                <w:szCs w:val="28"/>
                <w:lang w:eastAsia="en-US"/>
              </w:rPr>
              <w:t>всего</w:t>
            </w:r>
          </w:p>
        </w:tc>
        <w:tc>
          <w:tcPr>
            <w:tcW w:w="5330" w:type="dxa"/>
            <w:gridSpan w:val="3"/>
            <w:tcBorders>
              <w:top w:val="single" w:sz="4" w:space="0" w:color="auto"/>
              <w:left w:val="single" w:sz="4" w:space="0" w:color="auto"/>
              <w:bottom w:val="single" w:sz="4" w:space="0" w:color="auto"/>
              <w:right w:val="single" w:sz="4" w:space="0" w:color="auto"/>
            </w:tcBorders>
          </w:tcPr>
          <w:p w14:paraId="51770EC3" w14:textId="77777777" w:rsidR="00A1117D" w:rsidRPr="00A1117D" w:rsidRDefault="00A1117D" w:rsidP="00A1117D">
            <w:pPr>
              <w:autoSpaceDE w:val="0"/>
              <w:autoSpaceDN w:val="0"/>
              <w:adjustRightInd w:val="0"/>
              <w:jc w:val="center"/>
              <w:rPr>
                <w:rFonts w:eastAsiaTheme="minorHAnsi"/>
                <w:sz w:val="28"/>
                <w:szCs w:val="28"/>
                <w:lang w:eastAsia="en-US"/>
              </w:rPr>
            </w:pPr>
            <w:r w:rsidRPr="00A1117D">
              <w:rPr>
                <w:rFonts w:eastAsiaTheme="minorHAnsi"/>
                <w:sz w:val="28"/>
                <w:szCs w:val="28"/>
                <w:lang w:eastAsia="en-US"/>
              </w:rPr>
              <w:t>в том числе</w:t>
            </w:r>
          </w:p>
        </w:tc>
      </w:tr>
      <w:tr w:rsidR="00A1117D" w:rsidRPr="00A1117D" w14:paraId="643A7485" w14:textId="77777777" w:rsidTr="006801B0">
        <w:tc>
          <w:tcPr>
            <w:tcW w:w="1587" w:type="dxa"/>
            <w:vMerge/>
            <w:tcBorders>
              <w:top w:val="single" w:sz="4" w:space="0" w:color="auto"/>
              <w:left w:val="single" w:sz="4" w:space="0" w:color="auto"/>
              <w:bottom w:val="single" w:sz="4" w:space="0" w:color="auto"/>
              <w:right w:val="single" w:sz="4" w:space="0" w:color="auto"/>
            </w:tcBorders>
          </w:tcPr>
          <w:p w14:paraId="05CEAE2E" w14:textId="77777777" w:rsidR="00A1117D" w:rsidRPr="00A1117D" w:rsidRDefault="00A1117D" w:rsidP="00A1117D">
            <w:pPr>
              <w:autoSpaceDE w:val="0"/>
              <w:autoSpaceDN w:val="0"/>
              <w:adjustRightInd w:val="0"/>
              <w:jc w:val="center"/>
              <w:rPr>
                <w:rFonts w:eastAsiaTheme="minorHAnsi"/>
                <w:sz w:val="28"/>
                <w:szCs w:val="28"/>
                <w:lang w:eastAsia="en-US"/>
              </w:rPr>
            </w:pPr>
          </w:p>
        </w:tc>
        <w:tc>
          <w:tcPr>
            <w:tcW w:w="1810" w:type="dxa"/>
            <w:vMerge/>
            <w:tcBorders>
              <w:top w:val="single" w:sz="4" w:space="0" w:color="auto"/>
              <w:left w:val="single" w:sz="4" w:space="0" w:color="auto"/>
              <w:bottom w:val="single" w:sz="4" w:space="0" w:color="auto"/>
              <w:right w:val="single" w:sz="4" w:space="0" w:color="auto"/>
            </w:tcBorders>
          </w:tcPr>
          <w:p w14:paraId="64FCD095" w14:textId="77777777" w:rsidR="00A1117D" w:rsidRPr="00A1117D" w:rsidRDefault="00A1117D" w:rsidP="00A1117D">
            <w:pPr>
              <w:autoSpaceDE w:val="0"/>
              <w:autoSpaceDN w:val="0"/>
              <w:adjustRightInd w:val="0"/>
              <w:jc w:val="center"/>
              <w:rPr>
                <w:rFonts w:eastAsiaTheme="minorHAnsi"/>
                <w:sz w:val="28"/>
                <w:szCs w:val="28"/>
                <w:lang w:eastAsia="en-US"/>
              </w:rPr>
            </w:pPr>
          </w:p>
        </w:tc>
        <w:tc>
          <w:tcPr>
            <w:tcW w:w="907" w:type="dxa"/>
            <w:vMerge/>
            <w:tcBorders>
              <w:top w:val="single" w:sz="4" w:space="0" w:color="auto"/>
              <w:left w:val="single" w:sz="4" w:space="0" w:color="auto"/>
              <w:bottom w:val="single" w:sz="4" w:space="0" w:color="auto"/>
              <w:right w:val="single" w:sz="4" w:space="0" w:color="auto"/>
            </w:tcBorders>
          </w:tcPr>
          <w:p w14:paraId="51DAD4F8" w14:textId="77777777" w:rsidR="00A1117D" w:rsidRPr="00A1117D" w:rsidRDefault="00A1117D" w:rsidP="00A1117D">
            <w:pPr>
              <w:autoSpaceDE w:val="0"/>
              <w:autoSpaceDN w:val="0"/>
              <w:adjustRightInd w:val="0"/>
              <w:jc w:val="center"/>
              <w:rPr>
                <w:rFonts w:eastAsiaTheme="minorHAnsi"/>
                <w:sz w:val="28"/>
                <w:szCs w:val="28"/>
                <w:lang w:eastAsia="en-US"/>
              </w:rPr>
            </w:pPr>
          </w:p>
        </w:tc>
        <w:tc>
          <w:tcPr>
            <w:tcW w:w="1928" w:type="dxa"/>
            <w:tcBorders>
              <w:top w:val="single" w:sz="4" w:space="0" w:color="auto"/>
              <w:left w:val="single" w:sz="4" w:space="0" w:color="auto"/>
              <w:bottom w:val="single" w:sz="4" w:space="0" w:color="auto"/>
              <w:right w:val="single" w:sz="4" w:space="0" w:color="auto"/>
            </w:tcBorders>
          </w:tcPr>
          <w:p w14:paraId="53291D10" w14:textId="77777777" w:rsidR="00A1117D" w:rsidRPr="00A1117D" w:rsidRDefault="00A1117D" w:rsidP="00A1117D">
            <w:pPr>
              <w:autoSpaceDE w:val="0"/>
              <w:autoSpaceDN w:val="0"/>
              <w:adjustRightInd w:val="0"/>
              <w:jc w:val="center"/>
              <w:rPr>
                <w:rFonts w:eastAsiaTheme="minorHAnsi"/>
                <w:sz w:val="28"/>
                <w:szCs w:val="28"/>
                <w:lang w:eastAsia="en-US"/>
              </w:rPr>
            </w:pPr>
            <w:r w:rsidRPr="00A1117D">
              <w:rPr>
                <w:rFonts w:eastAsiaTheme="minorHAnsi"/>
                <w:sz w:val="28"/>
                <w:szCs w:val="28"/>
                <w:lang w:eastAsia="en-US"/>
              </w:rPr>
              <w:t>из федерального бюджета</w:t>
            </w:r>
          </w:p>
        </w:tc>
        <w:tc>
          <w:tcPr>
            <w:tcW w:w="1757" w:type="dxa"/>
            <w:tcBorders>
              <w:top w:val="single" w:sz="4" w:space="0" w:color="auto"/>
              <w:left w:val="single" w:sz="4" w:space="0" w:color="auto"/>
              <w:bottom w:val="single" w:sz="4" w:space="0" w:color="auto"/>
              <w:right w:val="single" w:sz="4" w:space="0" w:color="auto"/>
            </w:tcBorders>
          </w:tcPr>
          <w:p w14:paraId="6B4CC906" w14:textId="77777777" w:rsidR="00A1117D" w:rsidRPr="00A1117D" w:rsidRDefault="00A1117D" w:rsidP="00A1117D">
            <w:pPr>
              <w:autoSpaceDE w:val="0"/>
              <w:autoSpaceDN w:val="0"/>
              <w:adjustRightInd w:val="0"/>
              <w:jc w:val="center"/>
              <w:rPr>
                <w:rFonts w:eastAsiaTheme="minorHAnsi"/>
                <w:sz w:val="28"/>
                <w:szCs w:val="28"/>
                <w:lang w:eastAsia="en-US"/>
              </w:rPr>
            </w:pPr>
            <w:r w:rsidRPr="00A1117D">
              <w:rPr>
                <w:rFonts w:eastAsiaTheme="minorHAnsi"/>
                <w:sz w:val="28"/>
                <w:szCs w:val="28"/>
                <w:lang w:eastAsia="en-US"/>
              </w:rPr>
              <w:t>из областного бюджета</w:t>
            </w:r>
          </w:p>
        </w:tc>
        <w:tc>
          <w:tcPr>
            <w:tcW w:w="1645" w:type="dxa"/>
            <w:tcBorders>
              <w:top w:val="single" w:sz="4" w:space="0" w:color="auto"/>
              <w:left w:val="single" w:sz="4" w:space="0" w:color="auto"/>
              <w:bottom w:val="single" w:sz="4" w:space="0" w:color="auto"/>
              <w:right w:val="single" w:sz="4" w:space="0" w:color="auto"/>
            </w:tcBorders>
          </w:tcPr>
          <w:p w14:paraId="127E75A2" w14:textId="77777777" w:rsidR="006801B0" w:rsidRDefault="00A1117D" w:rsidP="00A1117D">
            <w:pPr>
              <w:autoSpaceDE w:val="0"/>
              <w:autoSpaceDN w:val="0"/>
              <w:adjustRightInd w:val="0"/>
              <w:jc w:val="center"/>
              <w:rPr>
                <w:rFonts w:eastAsiaTheme="minorHAnsi"/>
                <w:sz w:val="28"/>
                <w:szCs w:val="28"/>
                <w:lang w:eastAsia="en-US"/>
              </w:rPr>
            </w:pPr>
            <w:r w:rsidRPr="00A1117D">
              <w:rPr>
                <w:rFonts w:eastAsiaTheme="minorHAnsi"/>
                <w:sz w:val="28"/>
                <w:szCs w:val="28"/>
                <w:lang w:eastAsia="en-US"/>
              </w:rPr>
              <w:t xml:space="preserve">из </w:t>
            </w:r>
          </w:p>
          <w:p w14:paraId="7BC8DFB1" w14:textId="790D68E8" w:rsidR="00A1117D" w:rsidRPr="00A1117D" w:rsidRDefault="00A1117D" w:rsidP="00A1117D">
            <w:pPr>
              <w:autoSpaceDE w:val="0"/>
              <w:autoSpaceDN w:val="0"/>
              <w:adjustRightInd w:val="0"/>
              <w:jc w:val="center"/>
              <w:rPr>
                <w:rFonts w:eastAsiaTheme="minorHAnsi"/>
                <w:sz w:val="28"/>
                <w:szCs w:val="28"/>
                <w:lang w:eastAsia="en-US"/>
              </w:rPr>
            </w:pPr>
            <w:r w:rsidRPr="00A1117D">
              <w:rPr>
                <w:rFonts w:eastAsiaTheme="minorHAnsi"/>
                <w:sz w:val="28"/>
                <w:szCs w:val="28"/>
                <w:lang w:eastAsia="en-US"/>
              </w:rPr>
              <w:t>местного бюджета</w:t>
            </w:r>
          </w:p>
        </w:tc>
      </w:tr>
      <w:tr w:rsidR="00A1117D" w:rsidRPr="00A1117D" w14:paraId="6E9BE1AC" w14:textId="77777777" w:rsidTr="006801B0">
        <w:tc>
          <w:tcPr>
            <w:tcW w:w="1587" w:type="dxa"/>
            <w:tcBorders>
              <w:top w:val="single" w:sz="4" w:space="0" w:color="auto"/>
              <w:left w:val="single" w:sz="4" w:space="0" w:color="auto"/>
              <w:bottom w:val="single" w:sz="4" w:space="0" w:color="auto"/>
              <w:right w:val="single" w:sz="4" w:space="0" w:color="auto"/>
            </w:tcBorders>
          </w:tcPr>
          <w:p w14:paraId="31950FD3" w14:textId="77777777" w:rsidR="00A1117D" w:rsidRPr="00A1117D" w:rsidRDefault="00A1117D" w:rsidP="00A1117D">
            <w:pPr>
              <w:autoSpaceDE w:val="0"/>
              <w:autoSpaceDN w:val="0"/>
              <w:adjustRightInd w:val="0"/>
              <w:rPr>
                <w:rFonts w:eastAsiaTheme="minorHAnsi"/>
                <w:sz w:val="28"/>
                <w:szCs w:val="28"/>
                <w:lang w:eastAsia="en-US"/>
              </w:rPr>
            </w:pPr>
          </w:p>
        </w:tc>
        <w:tc>
          <w:tcPr>
            <w:tcW w:w="1810" w:type="dxa"/>
            <w:tcBorders>
              <w:top w:val="single" w:sz="4" w:space="0" w:color="auto"/>
              <w:left w:val="single" w:sz="4" w:space="0" w:color="auto"/>
              <w:bottom w:val="single" w:sz="4" w:space="0" w:color="auto"/>
              <w:right w:val="single" w:sz="4" w:space="0" w:color="auto"/>
            </w:tcBorders>
          </w:tcPr>
          <w:p w14:paraId="3E8CCEA5" w14:textId="77777777" w:rsidR="00A1117D" w:rsidRPr="00A1117D" w:rsidRDefault="00A1117D" w:rsidP="00A1117D">
            <w:pPr>
              <w:autoSpaceDE w:val="0"/>
              <w:autoSpaceDN w:val="0"/>
              <w:adjustRightInd w:val="0"/>
              <w:rPr>
                <w:rFonts w:eastAsiaTheme="minorHAnsi"/>
                <w:sz w:val="28"/>
                <w:szCs w:val="28"/>
                <w:lang w:eastAsia="en-US"/>
              </w:rPr>
            </w:pPr>
          </w:p>
        </w:tc>
        <w:tc>
          <w:tcPr>
            <w:tcW w:w="907" w:type="dxa"/>
            <w:tcBorders>
              <w:top w:val="single" w:sz="4" w:space="0" w:color="auto"/>
              <w:left w:val="single" w:sz="4" w:space="0" w:color="auto"/>
              <w:bottom w:val="single" w:sz="4" w:space="0" w:color="auto"/>
              <w:right w:val="single" w:sz="4" w:space="0" w:color="auto"/>
            </w:tcBorders>
          </w:tcPr>
          <w:p w14:paraId="3AE0643D" w14:textId="77777777" w:rsidR="00A1117D" w:rsidRPr="00A1117D" w:rsidRDefault="00A1117D" w:rsidP="00A1117D">
            <w:pPr>
              <w:autoSpaceDE w:val="0"/>
              <w:autoSpaceDN w:val="0"/>
              <w:adjustRightInd w:val="0"/>
              <w:rPr>
                <w:rFonts w:eastAsiaTheme="minorHAnsi"/>
                <w:sz w:val="28"/>
                <w:szCs w:val="28"/>
                <w:lang w:eastAsia="en-US"/>
              </w:rPr>
            </w:pPr>
          </w:p>
        </w:tc>
        <w:tc>
          <w:tcPr>
            <w:tcW w:w="1928" w:type="dxa"/>
            <w:tcBorders>
              <w:top w:val="single" w:sz="4" w:space="0" w:color="auto"/>
              <w:left w:val="single" w:sz="4" w:space="0" w:color="auto"/>
              <w:bottom w:val="single" w:sz="4" w:space="0" w:color="auto"/>
              <w:right w:val="single" w:sz="4" w:space="0" w:color="auto"/>
            </w:tcBorders>
          </w:tcPr>
          <w:p w14:paraId="4D7238E6" w14:textId="77777777" w:rsidR="00A1117D" w:rsidRPr="00A1117D" w:rsidRDefault="00A1117D" w:rsidP="00A1117D">
            <w:pPr>
              <w:autoSpaceDE w:val="0"/>
              <w:autoSpaceDN w:val="0"/>
              <w:adjustRightInd w:val="0"/>
              <w:rPr>
                <w:rFonts w:eastAsiaTheme="minorHAnsi"/>
                <w:sz w:val="28"/>
                <w:szCs w:val="28"/>
                <w:lang w:eastAsia="en-US"/>
              </w:rPr>
            </w:pPr>
          </w:p>
        </w:tc>
        <w:tc>
          <w:tcPr>
            <w:tcW w:w="1757" w:type="dxa"/>
            <w:tcBorders>
              <w:top w:val="single" w:sz="4" w:space="0" w:color="auto"/>
              <w:left w:val="single" w:sz="4" w:space="0" w:color="auto"/>
              <w:bottom w:val="single" w:sz="4" w:space="0" w:color="auto"/>
              <w:right w:val="single" w:sz="4" w:space="0" w:color="auto"/>
            </w:tcBorders>
          </w:tcPr>
          <w:p w14:paraId="31FDA6FF" w14:textId="77777777" w:rsidR="00A1117D" w:rsidRPr="00A1117D" w:rsidRDefault="00A1117D" w:rsidP="00A1117D">
            <w:pPr>
              <w:autoSpaceDE w:val="0"/>
              <w:autoSpaceDN w:val="0"/>
              <w:adjustRightInd w:val="0"/>
              <w:rPr>
                <w:rFonts w:eastAsiaTheme="minorHAnsi"/>
                <w:sz w:val="28"/>
                <w:szCs w:val="28"/>
                <w:lang w:eastAsia="en-US"/>
              </w:rPr>
            </w:pPr>
          </w:p>
        </w:tc>
        <w:tc>
          <w:tcPr>
            <w:tcW w:w="1645" w:type="dxa"/>
            <w:tcBorders>
              <w:top w:val="single" w:sz="4" w:space="0" w:color="auto"/>
              <w:left w:val="single" w:sz="4" w:space="0" w:color="auto"/>
              <w:bottom w:val="single" w:sz="4" w:space="0" w:color="auto"/>
              <w:right w:val="single" w:sz="4" w:space="0" w:color="auto"/>
            </w:tcBorders>
          </w:tcPr>
          <w:p w14:paraId="6AFC5D80" w14:textId="77777777" w:rsidR="00A1117D" w:rsidRPr="00A1117D" w:rsidRDefault="00A1117D" w:rsidP="00A1117D">
            <w:pPr>
              <w:autoSpaceDE w:val="0"/>
              <w:autoSpaceDN w:val="0"/>
              <w:adjustRightInd w:val="0"/>
              <w:rPr>
                <w:rFonts w:eastAsiaTheme="minorHAnsi"/>
                <w:sz w:val="28"/>
                <w:szCs w:val="28"/>
                <w:lang w:eastAsia="en-US"/>
              </w:rPr>
            </w:pPr>
          </w:p>
        </w:tc>
      </w:tr>
      <w:tr w:rsidR="00A1117D" w:rsidRPr="00A1117D" w14:paraId="10B84AA5" w14:textId="77777777" w:rsidTr="006801B0">
        <w:tc>
          <w:tcPr>
            <w:tcW w:w="1587" w:type="dxa"/>
            <w:tcBorders>
              <w:top w:val="single" w:sz="4" w:space="0" w:color="auto"/>
              <w:left w:val="single" w:sz="4" w:space="0" w:color="auto"/>
              <w:bottom w:val="single" w:sz="4" w:space="0" w:color="auto"/>
              <w:right w:val="single" w:sz="4" w:space="0" w:color="auto"/>
            </w:tcBorders>
          </w:tcPr>
          <w:p w14:paraId="6D2D6C28" w14:textId="77777777" w:rsidR="00A1117D" w:rsidRPr="00A1117D" w:rsidRDefault="00A1117D" w:rsidP="00A1117D">
            <w:pPr>
              <w:autoSpaceDE w:val="0"/>
              <w:autoSpaceDN w:val="0"/>
              <w:adjustRightInd w:val="0"/>
              <w:rPr>
                <w:rFonts w:eastAsiaTheme="minorHAnsi"/>
                <w:sz w:val="28"/>
                <w:szCs w:val="28"/>
                <w:lang w:eastAsia="en-US"/>
              </w:rPr>
            </w:pPr>
          </w:p>
        </w:tc>
        <w:tc>
          <w:tcPr>
            <w:tcW w:w="1810" w:type="dxa"/>
            <w:tcBorders>
              <w:top w:val="single" w:sz="4" w:space="0" w:color="auto"/>
              <w:left w:val="single" w:sz="4" w:space="0" w:color="auto"/>
              <w:bottom w:val="single" w:sz="4" w:space="0" w:color="auto"/>
              <w:right w:val="single" w:sz="4" w:space="0" w:color="auto"/>
            </w:tcBorders>
          </w:tcPr>
          <w:p w14:paraId="029B314C" w14:textId="77777777" w:rsidR="00A1117D" w:rsidRPr="00A1117D" w:rsidRDefault="00A1117D" w:rsidP="00A1117D">
            <w:pPr>
              <w:autoSpaceDE w:val="0"/>
              <w:autoSpaceDN w:val="0"/>
              <w:adjustRightInd w:val="0"/>
              <w:rPr>
                <w:rFonts w:eastAsiaTheme="minorHAnsi"/>
                <w:sz w:val="28"/>
                <w:szCs w:val="28"/>
                <w:lang w:eastAsia="en-US"/>
              </w:rPr>
            </w:pPr>
          </w:p>
        </w:tc>
        <w:tc>
          <w:tcPr>
            <w:tcW w:w="907" w:type="dxa"/>
            <w:tcBorders>
              <w:top w:val="single" w:sz="4" w:space="0" w:color="auto"/>
              <w:left w:val="single" w:sz="4" w:space="0" w:color="auto"/>
              <w:bottom w:val="single" w:sz="4" w:space="0" w:color="auto"/>
              <w:right w:val="single" w:sz="4" w:space="0" w:color="auto"/>
            </w:tcBorders>
          </w:tcPr>
          <w:p w14:paraId="16BEE057" w14:textId="77777777" w:rsidR="00A1117D" w:rsidRPr="00A1117D" w:rsidRDefault="00A1117D" w:rsidP="00A1117D">
            <w:pPr>
              <w:autoSpaceDE w:val="0"/>
              <w:autoSpaceDN w:val="0"/>
              <w:adjustRightInd w:val="0"/>
              <w:rPr>
                <w:rFonts w:eastAsiaTheme="minorHAnsi"/>
                <w:sz w:val="28"/>
                <w:szCs w:val="28"/>
                <w:lang w:eastAsia="en-US"/>
              </w:rPr>
            </w:pPr>
          </w:p>
        </w:tc>
        <w:tc>
          <w:tcPr>
            <w:tcW w:w="1928" w:type="dxa"/>
            <w:tcBorders>
              <w:top w:val="single" w:sz="4" w:space="0" w:color="auto"/>
              <w:left w:val="single" w:sz="4" w:space="0" w:color="auto"/>
              <w:bottom w:val="single" w:sz="4" w:space="0" w:color="auto"/>
              <w:right w:val="single" w:sz="4" w:space="0" w:color="auto"/>
            </w:tcBorders>
          </w:tcPr>
          <w:p w14:paraId="33B13822" w14:textId="77777777" w:rsidR="00A1117D" w:rsidRPr="00A1117D" w:rsidRDefault="00A1117D" w:rsidP="00A1117D">
            <w:pPr>
              <w:autoSpaceDE w:val="0"/>
              <w:autoSpaceDN w:val="0"/>
              <w:adjustRightInd w:val="0"/>
              <w:rPr>
                <w:rFonts w:eastAsiaTheme="minorHAnsi"/>
                <w:sz w:val="28"/>
                <w:szCs w:val="28"/>
                <w:lang w:eastAsia="en-US"/>
              </w:rPr>
            </w:pPr>
          </w:p>
        </w:tc>
        <w:tc>
          <w:tcPr>
            <w:tcW w:w="1757" w:type="dxa"/>
            <w:tcBorders>
              <w:top w:val="single" w:sz="4" w:space="0" w:color="auto"/>
              <w:left w:val="single" w:sz="4" w:space="0" w:color="auto"/>
              <w:bottom w:val="single" w:sz="4" w:space="0" w:color="auto"/>
              <w:right w:val="single" w:sz="4" w:space="0" w:color="auto"/>
            </w:tcBorders>
          </w:tcPr>
          <w:p w14:paraId="30C3489E" w14:textId="77777777" w:rsidR="00A1117D" w:rsidRPr="00A1117D" w:rsidRDefault="00A1117D" w:rsidP="00A1117D">
            <w:pPr>
              <w:autoSpaceDE w:val="0"/>
              <w:autoSpaceDN w:val="0"/>
              <w:adjustRightInd w:val="0"/>
              <w:rPr>
                <w:rFonts w:eastAsiaTheme="minorHAnsi"/>
                <w:sz w:val="28"/>
                <w:szCs w:val="28"/>
                <w:lang w:eastAsia="en-US"/>
              </w:rPr>
            </w:pPr>
          </w:p>
        </w:tc>
        <w:tc>
          <w:tcPr>
            <w:tcW w:w="1645" w:type="dxa"/>
            <w:tcBorders>
              <w:top w:val="single" w:sz="4" w:space="0" w:color="auto"/>
              <w:left w:val="single" w:sz="4" w:space="0" w:color="auto"/>
              <w:bottom w:val="single" w:sz="4" w:space="0" w:color="auto"/>
              <w:right w:val="single" w:sz="4" w:space="0" w:color="auto"/>
            </w:tcBorders>
          </w:tcPr>
          <w:p w14:paraId="4EC5AE30" w14:textId="77777777" w:rsidR="00A1117D" w:rsidRPr="00A1117D" w:rsidRDefault="00A1117D" w:rsidP="00A1117D">
            <w:pPr>
              <w:autoSpaceDE w:val="0"/>
              <w:autoSpaceDN w:val="0"/>
              <w:adjustRightInd w:val="0"/>
              <w:rPr>
                <w:rFonts w:eastAsiaTheme="minorHAnsi"/>
                <w:sz w:val="28"/>
                <w:szCs w:val="28"/>
                <w:lang w:eastAsia="en-US"/>
              </w:rPr>
            </w:pPr>
          </w:p>
        </w:tc>
      </w:tr>
      <w:tr w:rsidR="00A1117D" w:rsidRPr="00A1117D" w14:paraId="41A630D2" w14:textId="77777777" w:rsidTr="006801B0">
        <w:tc>
          <w:tcPr>
            <w:tcW w:w="1587" w:type="dxa"/>
            <w:tcBorders>
              <w:top w:val="single" w:sz="4" w:space="0" w:color="auto"/>
              <w:left w:val="single" w:sz="4" w:space="0" w:color="auto"/>
              <w:bottom w:val="single" w:sz="4" w:space="0" w:color="auto"/>
              <w:right w:val="single" w:sz="4" w:space="0" w:color="auto"/>
            </w:tcBorders>
          </w:tcPr>
          <w:p w14:paraId="0914624E" w14:textId="77777777" w:rsidR="00A1117D" w:rsidRPr="00A1117D" w:rsidRDefault="00A1117D" w:rsidP="00A1117D">
            <w:pPr>
              <w:autoSpaceDE w:val="0"/>
              <w:autoSpaceDN w:val="0"/>
              <w:adjustRightInd w:val="0"/>
              <w:rPr>
                <w:rFonts w:eastAsiaTheme="minorHAnsi"/>
                <w:sz w:val="28"/>
                <w:szCs w:val="28"/>
                <w:lang w:eastAsia="en-US"/>
              </w:rPr>
            </w:pPr>
            <w:r w:rsidRPr="00A1117D">
              <w:rPr>
                <w:rFonts w:eastAsiaTheme="minorHAnsi"/>
                <w:sz w:val="28"/>
                <w:szCs w:val="28"/>
                <w:lang w:eastAsia="en-US"/>
              </w:rPr>
              <w:t>Итого</w:t>
            </w:r>
          </w:p>
        </w:tc>
        <w:tc>
          <w:tcPr>
            <w:tcW w:w="1810" w:type="dxa"/>
            <w:tcBorders>
              <w:top w:val="single" w:sz="4" w:space="0" w:color="auto"/>
              <w:left w:val="single" w:sz="4" w:space="0" w:color="auto"/>
              <w:bottom w:val="single" w:sz="4" w:space="0" w:color="auto"/>
              <w:right w:val="single" w:sz="4" w:space="0" w:color="auto"/>
            </w:tcBorders>
          </w:tcPr>
          <w:p w14:paraId="6E0BECF3" w14:textId="77777777" w:rsidR="00A1117D" w:rsidRPr="00A1117D" w:rsidRDefault="00A1117D" w:rsidP="00A1117D">
            <w:pPr>
              <w:autoSpaceDE w:val="0"/>
              <w:autoSpaceDN w:val="0"/>
              <w:adjustRightInd w:val="0"/>
              <w:rPr>
                <w:rFonts w:eastAsiaTheme="minorHAnsi"/>
                <w:sz w:val="28"/>
                <w:szCs w:val="28"/>
                <w:lang w:eastAsia="en-US"/>
              </w:rPr>
            </w:pPr>
          </w:p>
        </w:tc>
        <w:tc>
          <w:tcPr>
            <w:tcW w:w="907" w:type="dxa"/>
            <w:tcBorders>
              <w:top w:val="single" w:sz="4" w:space="0" w:color="auto"/>
              <w:left w:val="single" w:sz="4" w:space="0" w:color="auto"/>
              <w:bottom w:val="single" w:sz="4" w:space="0" w:color="auto"/>
              <w:right w:val="single" w:sz="4" w:space="0" w:color="auto"/>
            </w:tcBorders>
          </w:tcPr>
          <w:p w14:paraId="5A8E2355" w14:textId="77777777" w:rsidR="00A1117D" w:rsidRPr="00A1117D" w:rsidRDefault="00A1117D" w:rsidP="00A1117D">
            <w:pPr>
              <w:autoSpaceDE w:val="0"/>
              <w:autoSpaceDN w:val="0"/>
              <w:adjustRightInd w:val="0"/>
              <w:rPr>
                <w:rFonts w:eastAsiaTheme="minorHAnsi"/>
                <w:sz w:val="28"/>
                <w:szCs w:val="28"/>
                <w:lang w:eastAsia="en-US"/>
              </w:rPr>
            </w:pPr>
          </w:p>
        </w:tc>
        <w:tc>
          <w:tcPr>
            <w:tcW w:w="1928" w:type="dxa"/>
            <w:tcBorders>
              <w:top w:val="single" w:sz="4" w:space="0" w:color="auto"/>
              <w:left w:val="single" w:sz="4" w:space="0" w:color="auto"/>
              <w:bottom w:val="single" w:sz="4" w:space="0" w:color="auto"/>
              <w:right w:val="single" w:sz="4" w:space="0" w:color="auto"/>
            </w:tcBorders>
          </w:tcPr>
          <w:p w14:paraId="19EE53DD" w14:textId="77777777" w:rsidR="00A1117D" w:rsidRPr="00A1117D" w:rsidRDefault="00A1117D" w:rsidP="00A1117D">
            <w:pPr>
              <w:autoSpaceDE w:val="0"/>
              <w:autoSpaceDN w:val="0"/>
              <w:adjustRightInd w:val="0"/>
              <w:rPr>
                <w:rFonts w:eastAsiaTheme="minorHAnsi"/>
                <w:sz w:val="28"/>
                <w:szCs w:val="28"/>
                <w:lang w:eastAsia="en-US"/>
              </w:rPr>
            </w:pPr>
          </w:p>
        </w:tc>
        <w:tc>
          <w:tcPr>
            <w:tcW w:w="1757" w:type="dxa"/>
            <w:tcBorders>
              <w:top w:val="single" w:sz="4" w:space="0" w:color="auto"/>
              <w:left w:val="single" w:sz="4" w:space="0" w:color="auto"/>
              <w:bottom w:val="single" w:sz="4" w:space="0" w:color="auto"/>
              <w:right w:val="single" w:sz="4" w:space="0" w:color="auto"/>
            </w:tcBorders>
          </w:tcPr>
          <w:p w14:paraId="671412E9" w14:textId="77777777" w:rsidR="00A1117D" w:rsidRPr="00A1117D" w:rsidRDefault="00A1117D" w:rsidP="00A1117D">
            <w:pPr>
              <w:autoSpaceDE w:val="0"/>
              <w:autoSpaceDN w:val="0"/>
              <w:adjustRightInd w:val="0"/>
              <w:rPr>
                <w:rFonts w:eastAsiaTheme="minorHAnsi"/>
                <w:sz w:val="28"/>
                <w:szCs w:val="28"/>
                <w:lang w:eastAsia="en-US"/>
              </w:rPr>
            </w:pPr>
          </w:p>
        </w:tc>
        <w:tc>
          <w:tcPr>
            <w:tcW w:w="1645" w:type="dxa"/>
            <w:tcBorders>
              <w:top w:val="single" w:sz="4" w:space="0" w:color="auto"/>
              <w:left w:val="single" w:sz="4" w:space="0" w:color="auto"/>
              <w:bottom w:val="single" w:sz="4" w:space="0" w:color="auto"/>
              <w:right w:val="single" w:sz="4" w:space="0" w:color="auto"/>
            </w:tcBorders>
          </w:tcPr>
          <w:p w14:paraId="08265561" w14:textId="77777777" w:rsidR="00A1117D" w:rsidRPr="00A1117D" w:rsidRDefault="00A1117D" w:rsidP="00A1117D">
            <w:pPr>
              <w:autoSpaceDE w:val="0"/>
              <w:autoSpaceDN w:val="0"/>
              <w:adjustRightInd w:val="0"/>
              <w:rPr>
                <w:rFonts w:eastAsiaTheme="minorHAnsi"/>
                <w:sz w:val="28"/>
                <w:szCs w:val="28"/>
                <w:lang w:eastAsia="en-US"/>
              </w:rPr>
            </w:pPr>
          </w:p>
        </w:tc>
      </w:tr>
    </w:tbl>
    <w:p w14:paraId="1FABC62D" w14:textId="77777777" w:rsidR="00A1117D" w:rsidRPr="00A1117D" w:rsidRDefault="00A1117D" w:rsidP="00A1117D">
      <w:pPr>
        <w:autoSpaceDE w:val="0"/>
        <w:autoSpaceDN w:val="0"/>
        <w:adjustRightInd w:val="0"/>
        <w:ind w:firstLine="540"/>
        <w:jc w:val="both"/>
        <w:rPr>
          <w:rFonts w:eastAsiaTheme="minorHAnsi"/>
          <w:sz w:val="28"/>
          <w:szCs w:val="28"/>
          <w:lang w:eastAsia="en-US"/>
        </w:rPr>
      </w:pPr>
    </w:p>
    <w:p w14:paraId="1BDE76AE" w14:textId="77777777" w:rsidR="00A1117D" w:rsidRPr="00836F56" w:rsidRDefault="00A1117D" w:rsidP="00A1117D">
      <w:pPr>
        <w:autoSpaceDE w:val="0"/>
        <w:autoSpaceDN w:val="0"/>
        <w:adjustRightInd w:val="0"/>
        <w:jc w:val="both"/>
        <w:outlineLvl w:val="0"/>
        <w:rPr>
          <w:rFonts w:eastAsiaTheme="minorHAnsi"/>
          <w:sz w:val="28"/>
          <w:szCs w:val="28"/>
          <w:lang w:eastAsia="en-US"/>
        </w:rPr>
      </w:pPr>
      <w:r w:rsidRPr="00836F56">
        <w:rPr>
          <w:rFonts w:eastAsiaTheme="minorHAnsi"/>
          <w:sz w:val="28"/>
          <w:szCs w:val="28"/>
          <w:lang w:eastAsia="en-US"/>
        </w:rPr>
        <w:t>Всего по заявке ______________________________________________ тыс. рублей.</w:t>
      </w:r>
    </w:p>
    <w:p w14:paraId="407BABE1" w14:textId="77777777" w:rsidR="00A1117D" w:rsidRPr="00836F56" w:rsidRDefault="00A1117D" w:rsidP="00A1117D">
      <w:pPr>
        <w:autoSpaceDE w:val="0"/>
        <w:autoSpaceDN w:val="0"/>
        <w:adjustRightInd w:val="0"/>
        <w:jc w:val="both"/>
        <w:outlineLvl w:val="0"/>
        <w:rPr>
          <w:rFonts w:eastAsiaTheme="minorHAnsi"/>
          <w:sz w:val="28"/>
          <w:szCs w:val="28"/>
          <w:lang w:eastAsia="en-US"/>
        </w:rPr>
      </w:pPr>
    </w:p>
    <w:p w14:paraId="62079B52" w14:textId="77777777" w:rsidR="00897F05" w:rsidRDefault="00897F05" w:rsidP="00A1117D">
      <w:pPr>
        <w:autoSpaceDE w:val="0"/>
        <w:autoSpaceDN w:val="0"/>
        <w:adjustRightInd w:val="0"/>
        <w:jc w:val="both"/>
        <w:outlineLvl w:val="0"/>
        <w:rPr>
          <w:rFonts w:eastAsiaTheme="minorHAnsi"/>
          <w:sz w:val="28"/>
          <w:szCs w:val="28"/>
          <w:lang w:eastAsia="en-US"/>
        </w:rPr>
      </w:pPr>
      <w:r>
        <w:rPr>
          <w:rFonts w:eastAsiaTheme="minorHAnsi"/>
          <w:sz w:val="28"/>
          <w:szCs w:val="28"/>
          <w:lang w:eastAsia="en-US"/>
        </w:rPr>
        <w:t>Главный бухгалтер (руководитель</w:t>
      </w:r>
    </w:p>
    <w:p w14:paraId="64F00C34" w14:textId="04A6AB93" w:rsidR="00A1117D" w:rsidRPr="00836F56" w:rsidRDefault="00897F05" w:rsidP="00A1117D">
      <w:pPr>
        <w:autoSpaceDE w:val="0"/>
        <w:autoSpaceDN w:val="0"/>
        <w:adjustRightInd w:val="0"/>
        <w:jc w:val="both"/>
        <w:outlineLvl w:val="0"/>
        <w:rPr>
          <w:rFonts w:eastAsiaTheme="minorHAnsi"/>
          <w:sz w:val="28"/>
          <w:szCs w:val="28"/>
          <w:lang w:eastAsia="en-US"/>
        </w:rPr>
      </w:pPr>
      <w:r>
        <w:rPr>
          <w:rFonts w:eastAsiaTheme="minorHAnsi"/>
          <w:sz w:val="28"/>
          <w:szCs w:val="28"/>
          <w:lang w:eastAsia="en-US"/>
        </w:rPr>
        <w:t xml:space="preserve">централизованной </w:t>
      </w:r>
      <w:proofErr w:type="gramStart"/>
      <w:r>
        <w:rPr>
          <w:rFonts w:eastAsiaTheme="minorHAnsi"/>
          <w:sz w:val="28"/>
          <w:szCs w:val="28"/>
          <w:lang w:eastAsia="en-US"/>
        </w:rPr>
        <w:t>бухгалтерии)</w:t>
      </w:r>
      <w:r w:rsidR="00A1117D" w:rsidRPr="00836F56">
        <w:rPr>
          <w:rFonts w:eastAsiaTheme="minorHAnsi"/>
          <w:sz w:val="28"/>
          <w:szCs w:val="28"/>
          <w:lang w:eastAsia="en-US"/>
        </w:rPr>
        <w:t xml:space="preserve">   </w:t>
      </w:r>
      <w:proofErr w:type="gramEnd"/>
      <w:r w:rsidR="00A1117D" w:rsidRPr="00836F56">
        <w:rPr>
          <w:rFonts w:eastAsiaTheme="minorHAnsi"/>
          <w:sz w:val="28"/>
          <w:szCs w:val="28"/>
          <w:lang w:eastAsia="en-US"/>
        </w:rPr>
        <w:t xml:space="preserve">                    ____________________________</w:t>
      </w:r>
    </w:p>
    <w:p w14:paraId="68112238" w14:textId="77777777" w:rsidR="00A1117D" w:rsidRPr="00836F56" w:rsidRDefault="00A1117D" w:rsidP="00A1117D">
      <w:pPr>
        <w:autoSpaceDE w:val="0"/>
        <w:autoSpaceDN w:val="0"/>
        <w:adjustRightInd w:val="0"/>
        <w:jc w:val="both"/>
        <w:outlineLvl w:val="0"/>
        <w:rPr>
          <w:rFonts w:eastAsiaTheme="minorHAnsi"/>
          <w:lang w:eastAsia="en-US"/>
        </w:rPr>
      </w:pPr>
      <w:r w:rsidRPr="00836F56">
        <w:rPr>
          <w:rFonts w:eastAsiaTheme="minorHAnsi"/>
          <w:lang w:eastAsia="en-US"/>
        </w:rPr>
        <w:t xml:space="preserve">                                            </w:t>
      </w:r>
      <w:r w:rsidR="00836F56">
        <w:rPr>
          <w:rFonts w:eastAsiaTheme="minorHAnsi"/>
          <w:lang w:eastAsia="en-US"/>
        </w:rPr>
        <w:t xml:space="preserve">                                       </w:t>
      </w:r>
      <w:r w:rsidRPr="00836F56">
        <w:rPr>
          <w:rFonts w:eastAsiaTheme="minorHAnsi"/>
          <w:lang w:eastAsia="en-US"/>
        </w:rPr>
        <w:t xml:space="preserve">   (подпись, фамилия, инициалы)</w:t>
      </w:r>
    </w:p>
    <w:p w14:paraId="745ABDCB" w14:textId="77777777" w:rsidR="00A1117D" w:rsidRPr="00836F56" w:rsidRDefault="00A1117D" w:rsidP="00A1117D">
      <w:pPr>
        <w:autoSpaceDE w:val="0"/>
        <w:autoSpaceDN w:val="0"/>
        <w:adjustRightInd w:val="0"/>
        <w:jc w:val="both"/>
        <w:outlineLvl w:val="0"/>
        <w:rPr>
          <w:rFonts w:eastAsiaTheme="minorHAnsi"/>
          <w:sz w:val="28"/>
          <w:szCs w:val="28"/>
          <w:lang w:eastAsia="en-US"/>
        </w:rPr>
      </w:pPr>
      <w:r w:rsidRPr="00836F56">
        <w:rPr>
          <w:rFonts w:eastAsiaTheme="minorHAnsi"/>
          <w:sz w:val="28"/>
          <w:szCs w:val="28"/>
          <w:lang w:eastAsia="en-US"/>
        </w:rPr>
        <w:lastRenderedPageBreak/>
        <w:t xml:space="preserve">                                                           М.П.</w:t>
      </w:r>
    </w:p>
    <w:p w14:paraId="583013D3" w14:textId="77777777" w:rsidR="00A1117D" w:rsidRPr="00A1117D" w:rsidRDefault="00A1117D" w:rsidP="00A1117D">
      <w:pPr>
        <w:autoSpaceDE w:val="0"/>
        <w:autoSpaceDN w:val="0"/>
        <w:adjustRightInd w:val="0"/>
        <w:ind w:firstLine="540"/>
        <w:jc w:val="both"/>
        <w:rPr>
          <w:rFonts w:eastAsiaTheme="minorHAnsi"/>
          <w:sz w:val="28"/>
          <w:szCs w:val="28"/>
          <w:lang w:eastAsia="en-US"/>
        </w:rPr>
      </w:pPr>
    </w:p>
    <w:p w14:paraId="477561E4" w14:textId="77777777" w:rsidR="00A1117D" w:rsidRPr="00A1117D" w:rsidRDefault="00A1117D" w:rsidP="006801B0">
      <w:pPr>
        <w:autoSpaceDE w:val="0"/>
        <w:autoSpaceDN w:val="0"/>
        <w:adjustRightInd w:val="0"/>
        <w:ind w:firstLine="709"/>
        <w:jc w:val="both"/>
        <w:rPr>
          <w:rFonts w:eastAsiaTheme="minorHAnsi"/>
          <w:sz w:val="28"/>
          <w:szCs w:val="28"/>
          <w:lang w:eastAsia="en-US"/>
        </w:rPr>
      </w:pPr>
      <w:r w:rsidRPr="00A1117D">
        <w:rPr>
          <w:rFonts w:eastAsiaTheme="minorHAnsi"/>
          <w:sz w:val="28"/>
          <w:szCs w:val="28"/>
          <w:lang w:eastAsia="en-US"/>
        </w:rPr>
        <w:t>Примечание. К настоящей заявке прилагаются следующие документы (их заверенные копии):</w:t>
      </w:r>
    </w:p>
    <w:p w14:paraId="7D39324E" w14:textId="4FCA1CAE" w:rsidR="00A1117D" w:rsidRPr="00A1117D" w:rsidRDefault="00A1117D" w:rsidP="006801B0">
      <w:pPr>
        <w:autoSpaceDE w:val="0"/>
        <w:autoSpaceDN w:val="0"/>
        <w:adjustRightInd w:val="0"/>
        <w:ind w:firstLine="709"/>
        <w:jc w:val="both"/>
        <w:rPr>
          <w:rFonts w:eastAsiaTheme="minorHAnsi"/>
          <w:sz w:val="28"/>
          <w:szCs w:val="28"/>
          <w:lang w:eastAsia="en-US"/>
        </w:rPr>
      </w:pPr>
      <w:r w:rsidRPr="00A1117D">
        <w:rPr>
          <w:rFonts w:eastAsiaTheme="minorHAnsi"/>
          <w:sz w:val="28"/>
          <w:szCs w:val="28"/>
          <w:lang w:eastAsia="en-US"/>
        </w:rPr>
        <w:t xml:space="preserve">- договоры между </w:t>
      </w:r>
      <w:r w:rsidR="00897F05">
        <w:rPr>
          <w:rFonts w:eastAsiaTheme="minorHAnsi"/>
          <w:sz w:val="28"/>
          <w:szCs w:val="28"/>
          <w:lang w:eastAsia="en-US"/>
        </w:rPr>
        <w:t>учреждением</w:t>
      </w:r>
      <w:r w:rsidRPr="00A1117D">
        <w:rPr>
          <w:rFonts w:eastAsiaTheme="minorHAnsi"/>
          <w:sz w:val="28"/>
          <w:szCs w:val="28"/>
          <w:lang w:eastAsia="en-US"/>
        </w:rPr>
        <w:t xml:space="preserve"> и организацией о выполнении аварийно-спасательных работ;</w:t>
      </w:r>
    </w:p>
    <w:p w14:paraId="164BC94F" w14:textId="77777777" w:rsidR="00A1117D" w:rsidRPr="00A1117D" w:rsidRDefault="00A1117D" w:rsidP="006801B0">
      <w:pPr>
        <w:autoSpaceDE w:val="0"/>
        <w:autoSpaceDN w:val="0"/>
        <w:adjustRightInd w:val="0"/>
        <w:ind w:firstLine="709"/>
        <w:jc w:val="both"/>
        <w:rPr>
          <w:rFonts w:eastAsiaTheme="minorHAnsi"/>
          <w:sz w:val="28"/>
          <w:szCs w:val="28"/>
          <w:lang w:eastAsia="en-US"/>
        </w:rPr>
      </w:pPr>
      <w:r w:rsidRPr="00A1117D">
        <w:rPr>
          <w:rFonts w:eastAsiaTheme="minorHAnsi"/>
          <w:sz w:val="28"/>
          <w:szCs w:val="28"/>
          <w:lang w:eastAsia="en-US"/>
        </w:rPr>
        <w:t>- акты выполненных аварийно-спасательных работ по договорам;</w:t>
      </w:r>
    </w:p>
    <w:p w14:paraId="74768F9F" w14:textId="77777777" w:rsidR="00A1117D" w:rsidRPr="00A1117D" w:rsidRDefault="00A1117D" w:rsidP="006801B0">
      <w:pPr>
        <w:autoSpaceDE w:val="0"/>
        <w:autoSpaceDN w:val="0"/>
        <w:adjustRightInd w:val="0"/>
        <w:ind w:firstLine="709"/>
        <w:jc w:val="both"/>
        <w:rPr>
          <w:rFonts w:eastAsiaTheme="minorHAnsi"/>
          <w:sz w:val="28"/>
          <w:szCs w:val="28"/>
          <w:lang w:eastAsia="en-US"/>
        </w:rPr>
      </w:pPr>
      <w:r w:rsidRPr="00A1117D">
        <w:rPr>
          <w:rFonts w:eastAsiaTheme="minorHAnsi"/>
          <w:sz w:val="28"/>
          <w:szCs w:val="28"/>
          <w:lang w:eastAsia="en-US"/>
        </w:rPr>
        <w:t>-первичные бухгалтерские документы, подтверждающие фактически произведенные расходы на проведение аварийно-спасательных работ;</w:t>
      </w:r>
    </w:p>
    <w:p w14:paraId="0370C23F" w14:textId="0FD877D3" w:rsidR="00A1117D" w:rsidRPr="00A1117D" w:rsidRDefault="00A1117D" w:rsidP="006801B0">
      <w:pPr>
        <w:autoSpaceDE w:val="0"/>
        <w:autoSpaceDN w:val="0"/>
        <w:adjustRightInd w:val="0"/>
        <w:ind w:firstLine="709"/>
        <w:jc w:val="both"/>
        <w:rPr>
          <w:rFonts w:eastAsiaTheme="minorHAnsi"/>
          <w:sz w:val="28"/>
          <w:szCs w:val="28"/>
          <w:lang w:eastAsia="en-US"/>
        </w:rPr>
      </w:pPr>
      <w:r w:rsidRPr="00A1117D">
        <w:rPr>
          <w:rFonts w:eastAsiaTheme="minorHAnsi"/>
          <w:sz w:val="28"/>
          <w:szCs w:val="28"/>
          <w:lang w:eastAsia="en-US"/>
        </w:rPr>
        <w:t>- другие документы</w:t>
      </w:r>
      <w:r w:rsidR="0039567A">
        <w:rPr>
          <w:rFonts w:eastAsiaTheme="minorHAnsi"/>
          <w:sz w:val="28"/>
          <w:szCs w:val="28"/>
          <w:lang w:eastAsia="en-US"/>
        </w:rPr>
        <w:t>,</w:t>
      </w:r>
      <w:r w:rsidRPr="00A1117D">
        <w:rPr>
          <w:rFonts w:eastAsiaTheme="minorHAnsi"/>
          <w:sz w:val="28"/>
          <w:szCs w:val="28"/>
          <w:lang w:eastAsia="en-US"/>
        </w:rPr>
        <w:t xml:space="preserve"> </w:t>
      </w:r>
      <w:r w:rsidR="00897F05">
        <w:rPr>
          <w:rFonts w:eastAsiaTheme="minorHAnsi"/>
          <w:sz w:val="28"/>
          <w:szCs w:val="28"/>
          <w:lang w:eastAsia="en-US"/>
        </w:rPr>
        <w:t>обосновывающие понесенные расходы.</w:t>
      </w:r>
    </w:p>
    <w:p w14:paraId="17D8AB8D" w14:textId="77777777" w:rsidR="00A1117D" w:rsidRPr="00A1117D" w:rsidRDefault="00A1117D" w:rsidP="00A1117D">
      <w:pPr>
        <w:autoSpaceDE w:val="0"/>
        <w:autoSpaceDN w:val="0"/>
        <w:adjustRightInd w:val="0"/>
        <w:jc w:val="right"/>
        <w:rPr>
          <w:rFonts w:eastAsiaTheme="minorHAnsi"/>
          <w:sz w:val="28"/>
          <w:szCs w:val="28"/>
          <w:lang w:eastAsia="en-US"/>
        </w:rPr>
      </w:pPr>
    </w:p>
    <w:p w14:paraId="6E3A10B1" w14:textId="77777777" w:rsidR="00A1117D" w:rsidRDefault="00A1117D" w:rsidP="00A1117D">
      <w:pPr>
        <w:pStyle w:val="ConsPlusNormal"/>
        <w:contextualSpacing/>
        <w:jc w:val="both"/>
        <w:outlineLvl w:val="0"/>
        <w:rPr>
          <w:rFonts w:ascii="Times New Roman" w:hAnsi="Times New Roman" w:cs="Times New Roman"/>
          <w:color w:val="000000" w:themeColor="text1"/>
          <w:sz w:val="28"/>
          <w:szCs w:val="28"/>
        </w:rPr>
      </w:pPr>
    </w:p>
    <w:p w14:paraId="449F59A6" w14:textId="77777777" w:rsidR="00A1117D" w:rsidRDefault="00A1117D" w:rsidP="00A1117D">
      <w:pPr>
        <w:pStyle w:val="ConsPlusNormal"/>
        <w:contextualSpacing/>
        <w:jc w:val="both"/>
        <w:outlineLvl w:val="0"/>
        <w:rPr>
          <w:rFonts w:ascii="Times New Roman" w:hAnsi="Times New Roman" w:cs="Times New Roman"/>
          <w:color w:val="000000" w:themeColor="text1"/>
          <w:sz w:val="28"/>
          <w:szCs w:val="28"/>
        </w:rPr>
      </w:pPr>
    </w:p>
    <w:p w14:paraId="303F1F2E" w14:textId="77777777" w:rsidR="00A1117D" w:rsidRDefault="00A1117D" w:rsidP="00A1117D">
      <w:pPr>
        <w:pStyle w:val="ConsPlusNormal"/>
        <w:contextualSpacing/>
        <w:jc w:val="both"/>
        <w:outlineLvl w:val="0"/>
        <w:rPr>
          <w:rFonts w:ascii="Times New Roman" w:hAnsi="Times New Roman" w:cs="Times New Roman"/>
          <w:color w:val="000000" w:themeColor="text1"/>
          <w:sz w:val="28"/>
          <w:szCs w:val="28"/>
        </w:rPr>
      </w:pPr>
    </w:p>
    <w:p w14:paraId="009BF471" w14:textId="77777777" w:rsidR="00A1117D" w:rsidRDefault="00A1117D" w:rsidP="00A1117D">
      <w:pPr>
        <w:pStyle w:val="ConsPlusNormal"/>
        <w:contextualSpacing/>
        <w:jc w:val="both"/>
        <w:outlineLvl w:val="0"/>
        <w:rPr>
          <w:rFonts w:ascii="Times New Roman" w:hAnsi="Times New Roman" w:cs="Times New Roman"/>
          <w:color w:val="000000" w:themeColor="text1"/>
          <w:sz w:val="28"/>
          <w:szCs w:val="28"/>
        </w:rPr>
      </w:pPr>
    </w:p>
    <w:p w14:paraId="79FD4686" w14:textId="77777777" w:rsidR="00A1117D" w:rsidRDefault="00A1117D" w:rsidP="00A1117D">
      <w:pPr>
        <w:pStyle w:val="ConsPlusNormal"/>
        <w:contextualSpacing/>
        <w:jc w:val="both"/>
        <w:outlineLvl w:val="0"/>
        <w:rPr>
          <w:rFonts w:ascii="Times New Roman" w:hAnsi="Times New Roman" w:cs="Times New Roman"/>
          <w:color w:val="000000" w:themeColor="text1"/>
          <w:sz w:val="28"/>
          <w:szCs w:val="28"/>
        </w:rPr>
      </w:pPr>
    </w:p>
    <w:p w14:paraId="04877AB8" w14:textId="77777777" w:rsidR="00A1117D" w:rsidRDefault="00A1117D" w:rsidP="00A1117D">
      <w:pPr>
        <w:pStyle w:val="ConsPlusNormal"/>
        <w:contextualSpacing/>
        <w:jc w:val="both"/>
        <w:outlineLvl w:val="0"/>
        <w:rPr>
          <w:rFonts w:ascii="Times New Roman" w:hAnsi="Times New Roman" w:cs="Times New Roman"/>
          <w:color w:val="000000" w:themeColor="text1"/>
          <w:sz w:val="28"/>
          <w:szCs w:val="28"/>
        </w:rPr>
      </w:pPr>
    </w:p>
    <w:p w14:paraId="5C7BA368" w14:textId="77777777" w:rsidR="00A1117D" w:rsidRDefault="00A1117D" w:rsidP="00A1117D">
      <w:pPr>
        <w:pStyle w:val="ConsPlusNormal"/>
        <w:contextualSpacing/>
        <w:jc w:val="both"/>
        <w:outlineLvl w:val="0"/>
        <w:rPr>
          <w:rFonts w:ascii="Times New Roman" w:hAnsi="Times New Roman" w:cs="Times New Roman"/>
          <w:color w:val="000000" w:themeColor="text1"/>
          <w:sz w:val="28"/>
          <w:szCs w:val="28"/>
        </w:rPr>
      </w:pPr>
    </w:p>
    <w:p w14:paraId="0E38C053" w14:textId="77777777" w:rsidR="00A1117D" w:rsidRDefault="00A1117D" w:rsidP="00A1117D">
      <w:pPr>
        <w:pStyle w:val="ConsPlusNormal"/>
        <w:contextualSpacing/>
        <w:jc w:val="both"/>
        <w:outlineLvl w:val="0"/>
        <w:rPr>
          <w:rFonts w:ascii="Times New Roman" w:hAnsi="Times New Roman" w:cs="Times New Roman"/>
          <w:color w:val="000000" w:themeColor="text1"/>
          <w:sz w:val="28"/>
          <w:szCs w:val="28"/>
        </w:rPr>
      </w:pPr>
    </w:p>
    <w:p w14:paraId="3236E713" w14:textId="77777777" w:rsidR="00A1117D" w:rsidRDefault="00A1117D" w:rsidP="00A1117D">
      <w:pPr>
        <w:pStyle w:val="ConsPlusNormal"/>
        <w:contextualSpacing/>
        <w:jc w:val="both"/>
        <w:outlineLvl w:val="0"/>
        <w:rPr>
          <w:rFonts w:ascii="Times New Roman" w:hAnsi="Times New Roman" w:cs="Times New Roman"/>
          <w:color w:val="000000" w:themeColor="text1"/>
          <w:sz w:val="28"/>
          <w:szCs w:val="28"/>
        </w:rPr>
      </w:pPr>
    </w:p>
    <w:p w14:paraId="7F4BA335" w14:textId="77777777" w:rsidR="00A1117D" w:rsidRDefault="00A1117D" w:rsidP="00A1117D">
      <w:pPr>
        <w:pStyle w:val="ConsPlusNormal"/>
        <w:contextualSpacing/>
        <w:jc w:val="both"/>
        <w:outlineLvl w:val="0"/>
        <w:rPr>
          <w:rFonts w:ascii="Times New Roman" w:hAnsi="Times New Roman" w:cs="Times New Roman"/>
          <w:color w:val="000000" w:themeColor="text1"/>
          <w:sz w:val="28"/>
          <w:szCs w:val="28"/>
        </w:rPr>
      </w:pPr>
    </w:p>
    <w:p w14:paraId="13C12A42" w14:textId="77777777" w:rsidR="00A1117D" w:rsidRDefault="00A1117D" w:rsidP="00A1117D">
      <w:pPr>
        <w:pStyle w:val="ConsPlusNormal"/>
        <w:contextualSpacing/>
        <w:jc w:val="both"/>
        <w:outlineLvl w:val="0"/>
        <w:rPr>
          <w:rFonts w:ascii="Times New Roman" w:hAnsi="Times New Roman" w:cs="Times New Roman"/>
          <w:color w:val="000000" w:themeColor="text1"/>
          <w:sz w:val="28"/>
          <w:szCs w:val="28"/>
        </w:rPr>
      </w:pPr>
    </w:p>
    <w:p w14:paraId="747EDF25" w14:textId="77777777" w:rsidR="00A1117D" w:rsidRDefault="00A1117D" w:rsidP="00A1117D">
      <w:pPr>
        <w:pStyle w:val="ConsPlusNormal"/>
        <w:contextualSpacing/>
        <w:jc w:val="both"/>
        <w:outlineLvl w:val="0"/>
        <w:rPr>
          <w:rFonts w:ascii="Times New Roman" w:hAnsi="Times New Roman" w:cs="Times New Roman"/>
          <w:color w:val="000000" w:themeColor="text1"/>
          <w:sz w:val="28"/>
          <w:szCs w:val="28"/>
        </w:rPr>
      </w:pPr>
    </w:p>
    <w:p w14:paraId="42437EFC" w14:textId="77777777" w:rsidR="00A1117D" w:rsidRDefault="00A1117D" w:rsidP="00A1117D">
      <w:pPr>
        <w:pStyle w:val="ConsPlusNormal"/>
        <w:contextualSpacing/>
        <w:jc w:val="both"/>
        <w:outlineLvl w:val="0"/>
        <w:rPr>
          <w:rFonts w:ascii="Times New Roman" w:hAnsi="Times New Roman" w:cs="Times New Roman"/>
          <w:color w:val="000000" w:themeColor="text1"/>
          <w:sz w:val="28"/>
          <w:szCs w:val="28"/>
        </w:rPr>
      </w:pPr>
    </w:p>
    <w:p w14:paraId="326B5CCB" w14:textId="77777777" w:rsidR="00A1117D" w:rsidRDefault="00A1117D" w:rsidP="00A1117D">
      <w:pPr>
        <w:pStyle w:val="ConsPlusNormal"/>
        <w:contextualSpacing/>
        <w:jc w:val="both"/>
        <w:outlineLvl w:val="0"/>
        <w:rPr>
          <w:rFonts w:ascii="Times New Roman" w:hAnsi="Times New Roman" w:cs="Times New Roman"/>
          <w:color w:val="000000" w:themeColor="text1"/>
          <w:sz w:val="28"/>
          <w:szCs w:val="28"/>
        </w:rPr>
      </w:pPr>
    </w:p>
    <w:p w14:paraId="5BD3AA04" w14:textId="77777777" w:rsidR="00A1117D" w:rsidRDefault="00A1117D" w:rsidP="00A1117D">
      <w:pPr>
        <w:pStyle w:val="ConsPlusNormal"/>
        <w:contextualSpacing/>
        <w:jc w:val="both"/>
        <w:outlineLvl w:val="0"/>
        <w:rPr>
          <w:rFonts w:ascii="Times New Roman" w:hAnsi="Times New Roman" w:cs="Times New Roman"/>
          <w:color w:val="000000" w:themeColor="text1"/>
          <w:sz w:val="28"/>
          <w:szCs w:val="28"/>
        </w:rPr>
      </w:pPr>
    </w:p>
    <w:p w14:paraId="622E4639" w14:textId="77777777" w:rsidR="00A1117D" w:rsidRDefault="00A1117D" w:rsidP="00A1117D">
      <w:pPr>
        <w:pStyle w:val="ConsPlusNormal"/>
        <w:contextualSpacing/>
        <w:jc w:val="both"/>
        <w:outlineLvl w:val="0"/>
        <w:rPr>
          <w:rFonts w:ascii="Times New Roman" w:hAnsi="Times New Roman" w:cs="Times New Roman"/>
          <w:color w:val="000000" w:themeColor="text1"/>
          <w:sz w:val="28"/>
          <w:szCs w:val="28"/>
        </w:rPr>
      </w:pPr>
    </w:p>
    <w:p w14:paraId="2448F2B1" w14:textId="77777777" w:rsidR="00A1117D" w:rsidRDefault="00A1117D" w:rsidP="00A1117D">
      <w:pPr>
        <w:pStyle w:val="ConsPlusNormal"/>
        <w:contextualSpacing/>
        <w:jc w:val="both"/>
        <w:outlineLvl w:val="0"/>
        <w:rPr>
          <w:rFonts w:ascii="Times New Roman" w:hAnsi="Times New Roman" w:cs="Times New Roman"/>
          <w:color w:val="000000" w:themeColor="text1"/>
          <w:sz w:val="28"/>
          <w:szCs w:val="28"/>
        </w:rPr>
      </w:pPr>
    </w:p>
    <w:p w14:paraId="1D933F0E" w14:textId="77777777" w:rsidR="00A1117D" w:rsidRDefault="00A1117D" w:rsidP="00A1117D">
      <w:pPr>
        <w:pStyle w:val="ConsPlusNormal"/>
        <w:contextualSpacing/>
        <w:jc w:val="both"/>
        <w:outlineLvl w:val="0"/>
        <w:rPr>
          <w:rFonts w:ascii="Times New Roman" w:hAnsi="Times New Roman" w:cs="Times New Roman"/>
          <w:color w:val="000000" w:themeColor="text1"/>
          <w:sz w:val="28"/>
          <w:szCs w:val="28"/>
        </w:rPr>
      </w:pPr>
    </w:p>
    <w:p w14:paraId="34E6ABE4" w14:textId="77777777" w:rsidR="00A1117D" w:rsidRDefault="00A1117D" w:rsidP="00A1117D">
      <w:pPr>
        <w:pStyle w:val="ConsPlusNormal"/>
        <w:contextualSpacing/>
        <w:jc w:val="both"/>
        <w:outlineLvl w:val="0"/>
        <w:rPr>
          <w:rFonts w:ascii="Times New Roman" w:hAnsi="Times New Roman" w:cs="Times New Roman"/>
          <w:color w:val="000000" w:themeColor="text1"/>
          <w:sz w:val="28"/>
          <w:szCs w:val="28"/>
        </w:rPr>
      </w:pPr>
    </w:p>
    <w:p w14:paraId="105D1F53" w14:textId="77777777" w:rsidR="00A1117D" w:rsidRDefault="00A1117D" w:rsidP="00A1117D">
      <w:pPr>
        <w:pStyle w:val="ConsPlusNormal"/>
        <w:contextualSpacing/>
        <w:jc w:val="both"/>
        <w:outlineLvl w:val="0"/>
        <w:rPr>
          <w:rFonts w:ascii="Times New Roman" w:hAnsi="Times New Roman" w:cs="Times New Roman"/>
          <w:color w:val="000000" w:themeColor="text1"/>
          <w:sz w:val="28"/>
          <w:szCs w:val="28"/>
        </w:rPr>
      </w:pPr>
    </w:p>
    <w:p w14:paraId="5F87704B" w14:textId="77777777" w:rsidR="00A1117D" w:rsidRDefault="00A1117D" w:rsidP="00A1117D">
      <w:pPr>
        <w:pStyle w:val="ConsPlusNormal"/>
        <w:contextualSpacing/>
        <w:jc w:val="both"/>
        <w:outlineLvl w:val="0"/>
        <w:rPr>
          <w:rFonts w:ascii="Times New Roman" w:hAnsi="Times New Roman" w:cs="Times New Roman"/>
          <w:color w:val="000000" w:themeColor="text1"/>
          <w:sz w:val="28"/>
          <w:szCs w:val="28"/>
        </w:rPr>
      </w:pPr>
    </w:p>
    <w:p w14:paraId="69EBCF7A" w14:textId="77777777" w:rsidR="00A1117D" w:rsidRDefault="00A1117D" w:rsidP="00A1117D">
      <w:pPr>
        <w:pStyle w:val="ConsPlusNormal"/>
        <w:contextualSpacing/>
        <w:jc w:val="both"/>
        <w:outlineLvl w:val="0"/>
        <w:rPr>
          <w:rFonts w:ascii="Times New Roman" w:hAnsi="Times New Roman" w:cs="Times New Roman"/>
          <w:color w:val="000000" w:themeColor="text1"/>
          <w:sz w:val="28"/>
          <w:szCs w:val="28"/>
        </w:rPr>
      </w:pPr>
    </w:p>
    <w:p w14:paraId="16835A2F" w14:textId="77777777" w:rsidR="00A1117D" w:rsidRDefault="00A1117D" w:rsidP="00A1117D">
      <w:pPr>
        <w:pStyle w:val="ConsPlusNormal"/>
        <w:contextualSpacing/>
        <w:jc w:val="both"/>
        <w:outlineLvl w:val="0"/>
        <w:rPr>
          <w:rFonts w:ascii="Times New Roman" w:hAnsi="Times New Roman" w:cs="Times New Roman"/>
          <w:color w:val="000000" w:themeColor="text1"/>
          <w:sz w:val="28"/>
          <w:szCs w:val="28"/>
        </w:rPr>
      </w:pPr>
    </w:p>
    <w:p w14:paraId="48276EE7" w14:textId="77777777" w:rsidR="00A1117D" w:rsidRDefault="00A1117D" w:rsidP="00A1117D">
      <w:pPr>
        <w:pStyle w:val="ConsPlusNormal"/>
        <w:contextualSpacing/>
        <w:jc w:val="both"/>
        <w:outlineLvl w:val="0"/>
        <w:rPr>
          <w:rFonts w:ascii="Times New Roman" w:hAnsi="Times New Roman" w:cs="Times New Roman"/>
          <w:color w:val="000000" w:themeColor="text1"/>
          <w:sz w:val="28"/>
          <w:szCs w:val="28"/>
        </w:rPr>
      </w:pPr>
    </w:p>
    <w:p w14:paraId="2BD665BE" w14:textId="77777777" w:rsidR="00A1117D" w:rsidRDefault="00A1117D" w:rsidP="00A1117D">
      <w:pPr>
        <w:pStyle w:val="ConsPlusNormal"/>
        <w:contextualSpacing/>
        <w:jc w:val="both"/>
        <w:outlineLvl w:val="0"/>
        <w:rPr>
          <w:rFonts w:ascii="Times New Roman" w:hAnsi="Times New Roman" w:cs="Times New Roman"/>
          <w:color w:val="000000" w:themeColor="text1"/>
          <w:sz w:val="28"/>
          <w:szCs w:val="28"/>
        </w:rPr>
      </w:pPr>
    </w:p>
    <w:p w14:paraId="5B09EAFC" w14:textId="77777777" w:rsidR="00A1117D" w:rsidRDefault="00A1117D" w:rsidP="00A1117D">
      <w:pPr>
        <w:pStyle w:val="ConsPlusNormal"/>
        <w:contextualSpacing/>
        <w:jc w:val="both"/>
        <w:outlineLvl w:val="0"/>
        <w:rPr>
          <w:rFonts w:ascii="Times New Roman" w:hAnsi="Times New Roman" w:cs="Times New Roman"/>
          <w:color w:val="000000" w:themeColor="text1"/>
          <w:sz w:val="28"/>
          <w:szCs w:val="28"/>
        </w:rPr>
      </w:pPr>
    </w:p>
    <w:p w14:paraId="3492F399" w14:textId="77777777" w:rsidR="00A1117D" w:rsidRDefault="00A1117D" w:rsidP="00A1117D">
      <w:pPr>
        <w:pStyle w:val="ConsPlusNormal"/>
        <w:contextualSpacing/>
        <w:jc w:val="both"/>
        <w:outlineLvl w:val="0"/>
        <w:rPr>
          <w:rFonts w:ascii="Times New Roman" w:hAnsi="Times New Roman" w:cs="Times New Roman"/>
          <w:color w:val="000000" w:themeColor="text1"/>
          <w:sz w:val="28"/>
          <w:szCs w:val="28"/>
        </w:rPr>
      </w:pPr>
    </w:p>
    <w:p w14:paraId="0498129F" w14:textId="77777777" w:rsidR="00A1117D" w:rsidRDefault="00A1117D" w:rsidP="00A1117D">
      <w:pPr>
        <w:pStyle w:val="ConsPlusNormal"/>
        <w:contextualSpacing/>
        <w:jc w:val="both"/>
        <w:outlineLvl w:val="0"/>
        <w:rPr>
          <w:rFonts w:ascii="Times New Roman" w:hAnsi="Times New Roman" w:cs="Times New Roman"/>
          <w:color w:val="000000" w:themeColor="text1"/>
          <w:sz w:val="28"/>
          <w:szCs w:val="28"/>
        </w:rPr>
      </w:pPr>
    </w:p>
    <w:p w14:paraId="1EEF7FB2" w14:textId="3E7401DB" w:rsidR="0021219C" w:rsidRDefault="0021219C" w:rsidP="00A1117D">
      <w:pPr>
        <w:pStyle w:val="ConsPlusNormal"/>
        <w:spacing w:before="100" w:beforeAutospacing="1" w:after="100" w:afterAutospacing="1"/>
        <w:contextualSpacing/>
        <w:jc w:val="right"/>
        <w:outlineLvl w:val="0"/>
        <w:rPr>
          <w:rFonts w:ascii="Times New Roman" w:hAnsi="Times New Roman" w:cs="Times New Roman"/>
          <w:color w:val="000000" w:themeColor="text1"/>
          <w:sz w:val="28"/>
          <w:szCs w:val="28"/>
        </w:rPr>
      </w:pPr>
    </w:p>
    <w:p w14:paraId="0377F419" w14:textId="539221E9" w:rsidR="00897F05" w:rsidRDefault="00897F05" w:rsidP="00A1117D">
      <w:pPr>
        <w:pStyle w:val="ConsPlusNormal"/>
        <w:spacing w:before="100" w:beforeAutospacing="1" w:after="100" w:afterAutospacing="1"/>
        <w:contextualSpacing/>
        <w:jc w:val="right"/>
        <w:outlineLvl w:val="0"/>
        <w:rPr>
          <w:rFonts w:ascii="Times New Roman" w:hAnsi="Times New Roman" w:cs="Times New Roman"/>
          <w:color w:val="000000" w:themeColor="text1"/>
          <w:sz w:val="28"/>
          <w:szCs w:val="28"/>
        </w:rPr>
      </w:pPr>
    </w:p>
    <w:p w14:paraId="282BC1EF" w14:textId="3C2B3526" w:rsidR="00E9713F" w:rsidRDefault="00E9713F" w:rsidP="00A1117D">
      <w:pPr>
        <w:pStyle w:val="ConsPlusNormal"/>
        <w:spacing w:before="100" w:beforeAutospacing="1" w:after="100" w:afterAutospacing="1"/>
        <w:contextualSpacing/>
        <w:jc w:val="right"/>
        <w:outlineLvl w:val="0"/>
        <w:rPr>
          <w:rFonts w:ascii="Times New Roman" w:hAnsi="Times New Roman" w:cs="Times New Roman"/>
          <w:color w:val="000000" w:themeColor="text1"/>
          <w:sz w:val="28"/>
          <w:szCs w:val="28"/>
        </w:rPr>
      </w:pPr>
    </w:p>
    <w:p w14:paraId="60A2B63D" w14:textId="501287CF" w:rsidR="00E9713F" w:rsidRDefault="00E9713F" w:rsidP="00A1117D">
      <w:pPr>
        <w:pStyle w:val="ConsPlusNormal"/>
        <w:spacing w:before="100" w:beforeAutospacing="1" w:after="100" w:afterAutospacing="1"/>
        <w:contextualSpacing/>
        <w:jc w:val="right"/>
        <w:outlineLvl w:val="0"/>
        <w:rPr>
          <w:rFonts w:ascii="Times New Roman" w:hAnsi="Times New Roman" w:cs="Times New Roman"/>
          <w:color w:val="000000" w:themeColor="text1"/>
          <w:sz w:val="28"/>
          <w:szCs w:val="28"/>
        </w:rPr>
      </w:pPr>
    </w:p>
    <w:p w14:paraId="71F0FE57" w14:textId="49175B27" w:rsidR="00E9713F" w:rsidRDefault="00E9713F" w:rsidP="00A1117D">
      <w:pPr>
        <w:pStyle w:val="ConsPlusNormal"/>
        <w:spacing w:before="100" w:beforeAutospacing="1" w:after="100" w:afterAutospacing="1"/>
        <w:contextualSpacing/>
        <w:jc w:val="right"/>
        <w:outlineLvl w:val="0"/>
        <w:rPr>
          <w:rFonts w:ascii="Times New Roman" w:hAnsi="Times New Roman" w:cs="Times New Roman"/>
          <w:color w:val="000000" w:themeColor="text1"/>
          <w:sz w:val="28"/>
          <w:szCs w:val="28"/>
        </w:rPr>
      </w:pPr>
    </w:p>
    <w:p w14:paraId="2010BD90" w14:textId="3D450159" w:rsidR="0039567A" w:rsidRDefault="0039567A" w:rsidP="00A1117D">
      <w:pPr>
        <w:pStyle w:val="ConsPlusNormal"/>
        <w:spacing w:before="100" w:beforeAutospacing="1" w:after="100" w:afterAutospacing="1"/>
        <w:contextualSpacing/>
        <w:jc w:val="right"/>
        <w:outlineLvl w:val="0"/>
        <w:rPr>
          <w:rFonts w:ascii="Times New Roman" w:hAnsi="Times New Roman" w:cs="Times New Roman"/>
          <w:color w:val="000000" w:themeColor="text1"/>
          <w:sz w:val="28"/>
          <w:szCs w:val="28"/>
        </w:rPr>
      </w:pPr>
    </w:p>
    <w:p w14:paraId="1B518A7A" w14:textId="223A2750" w:rsidR="0039567A" w:rsidRDefault="0039567A" w:rsidP="00A1117D">
      <w:pPr>
        <w:pStyle w:val="ConsPlusNormal"/>
        <w:spacing w:before="100" w:beforeAutospacing="1" w:after="100" w:afterAutospacing="1"/>
        <w:contextualSpacing/>
        <w:jc w:val="right"/>
        <w:outlineLvl w:val="0"/>
        <w:rPr>
          <w:rFonts w:ascii="Times New Roman" w:hAnsi="Times New Roman" w:cs="Times New Roman"/>
          <w:color w:val="000000" w:themeColor="text1"/>
          <w:sz w:val="28"/>
          <w:szCs w:val="28"/>
        </w:rPr>
      </w:pPr>
    </w:p>
    <w:p w14:paraId="2C02FC5C" w14:textId="0998162A" w:rsidR="0039567A" w:rsidRDefault="0039567A" w:rsidP="00A1117D">
      <w:pPr>
        <w:pStyle w:val="ConsPlusNormal"/>
        <w:spacing w:before="100" w:beforeAutospacing="1" w:after="100" w:afterAutospacing="1"/>
        <w:contextualSpacing/>
        <w:jc w:val="right"/>
        <w:outlineLvl w:val="0"/>
        <w:rPr>
          <w:rFonts w:ascii="Times New Roman" w:hAnsi="Times New Roman" w:cs="Times New Roman"/>
          <w:color w:val="000000" w:themeColor="text1"/>
          <w:sz w:val="28"/>
          <w:szCs w:val="28"/>
        </w:rPr>
      </w:pPr>
    </w:p>
    <w:p w14:paraId="2A96FA56" w14:textId="77777777" w:rsidR="0039567A" w:rsidRDefault="0039567A" w:rsidP="00A1117D">
      <w:pPr>
        <w:pStyle w:val="ConsPlusNormal"/>
        <w:spacing w:before="100" w:beforeAutospacing="1" w:after="100" w:afterAutospacing="1"/>
        <w:contextualSpacing/>
        <w:jc w:val="right"/>
        <w:outlineLvl w:val="0"/>
        <w:rPr>
          <w:rFonts w:ascii="Times New Roman" w:hAnsi="Times New Roman" w:cs="Times New Roman"/>
          <w:color w:val="000000" w:themeColor="text1"/>
          <w:sz w:val="28"/>
          <w:szCs w:val="28"/>
        </w:rPr>
      </w:pPr>
    </w:p>
    <w:p w14:paraId="6B4C4472" w14:textId="73676653" w:rsidR="00E9713F" w:rsidRDefault="00E9713F" w:rsidP="00A1117D">
      <w:pPr>
        <w:pStyle w:val="ConsPlusNormal"/>
        <w:spacing w:before="100" w:beforeAutospacing="1" w:after="100" w:afterAutospacing="1"/>
        <w:contextualSpacing/>
        <w:jc w:val="right"/>
        <w:outlineLvl w:val="0"/>
        <w:rPr>
          <w:rFonts w:ascii="Times New Roman" w:hAnsi="Times New Roman" w:cs="Times New Roman"/>
          <w:color w:val="000000" w:themeColor="text1"/>
          <w:sz w:val="28"/>
          <w:szCs w:val="28"/>
        </w:rPr>
      </w:pPr>
    </w:p>
    <w:p w14:paraId="590F0FAA" w14:textId="77777777" w:rsidR="00A1117D" w:rsidRPr="00C21A38" w:rsidRDefault="00A1117D" w:rsidP="00A1117D">
      <w:pPr>
        <w:pStyle w:val="ConsPlusNormal"/>
        <w:spacing w:before="100" w:beforeAutospacing="1" w:after="100" w:afterAutospacing="1"/>
        <w:contextualSpacing/>
        <w:jc w:val="right"/>
        <w:outlineLvl w:val="0"/>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Приложение </w:t>
      </w:r>
      <w:r w:rsidR="000D6F3B">
        <w:rPr>
          <w:rFonts w:ascii="Times New Roman" w:hAnsi="Times New Roman" w:cs="Times New Roman"/>
          <w:color w:val="000000" w:themeColor="text1"/>
          <w:sz w:val="28"/>
          <w:szCs w:val="28"/>
        </w:rPr>
        <w:t>№</w:t>
      </w:r>
      <w:r w:rsidRPr="00C21A38">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4</w:t>
      </w:r>
    </w:p>
    <w:p w14:paraId="31D8C58D" w14:textId="14F5EB9E" w:rsidR="00DE5750" w:rsidRPr="00DE5750" w:rsidRDefault="00A152D2" w:rsidP="00DE5750">
      <w:pPr>
        <w:pStyle w:val="ConsPlusNormal"/>
        <w:contextualSpacing/>
        <w:jc w:val="right"/>
        <w:outlineLvl w:val="0"/>
        <w:rPr>
          <w:rFonts w:ascii="Times New Roman" w:hAnsi="Times New Roman" w:cs="Times New Roman"/>
          <w:sz w:val="28"/>
          <w:szCs w:val="28"/>
        </w:rPr>
      </w:pPr>
      <w:r>
        <w:rPr>
          <w:rFonts w:ascii="Times New Roman" w:hAnsi="Times New Roman" w:cs="Times New Roman"/>
          <w:sz w:val="28"/>
          <w:szCs w:val="28"/>
        </w:rPr>
        <w:t xml:space="preserve">к </w:t>
      </w:r>
      <w:r w:rsidR="00DE5750" w:rsidRPr="00DE5750">
        <w:rPr>
          <w:rFonts w:ascii="Times New Roman" w:hAnsi="Times New Roman" w:cs="Times New Roman"/>
          <w:sz w:val="28"/>
          <w:szCs w:val="28"/>
        </w:rPr>
        <w:t xml:space="preserve">Порядку использования бюджетных </w:t>
      </w:r>
    </w:p>
    <w:p w14:paraId="641F6F10" w14:textId="77777777" w:rsidR="00DE5750" w:rsidRPr="00DE5750" w:rsidRDefault="00DE5750" w:rsidP="00DE5750">
      <w:pPr>
        <w:pStyle w:val="ConsPlusNormal"/>
        <w:contextualSpacing/>
        <w:jc w:val="right"/>
        <w:outlineLvl w:val="0"/>
        <w:rPr>
          <w:rFonts w:ascii="Times New Roman" w:hAnsi="Times New Roman" w:cs="Times New Roman"/>
          <w:sz w:val="28"/>
          <w:szCs w:val="28"/>
        </w:rPr>
      </w:pPr>
      <w:r w:rsidRPr="00DE5750">
        <w:rPr>
          <w:rFonts w:ascii="Times New Roman" w:hAnsi="Times New Roman" w:cs="Times New Roman"/>
          <w:sz w:val="28"/>
          <w:szCs w:val="28"/>
        </w:rPr>
        <w:t xml:space="preserve">ассигнований резервного фонда администрации </w:t>
      </w:r>
    </w:p>
    <w:p w14:paraId="24F4A589" w14:textId="77777777" w:rsidR="00DE5750" w:rsidRPr="00DE5750" w:rsidRDefault="00DE5750" w:rsidP="00DE5750">
      <w:pPr>
        <w:pStyle w:val="ConsPlusNormal"/>
        <w:contextualSpacing/>
        <w:jc w:val="right"/>
        <w:outlineLvl w:val="0"/>
        <w:rPr>
          <w:rFonts w:ascii="Times New Roman" w:hAnsi="Times New Roman" w:cs="Times New Roman"/>
          <w:sz w:val="28"/>
          <w:szCs w:val="28"/>
        </w:rPr>
      </w:pPr>
      <w:r w:rsidRPr="00DE5750">
        <w:rPr>
          <w:rFonts w:ascii="Times New Roman" w:hAnsi="Times New Roman" w:cs="Times New Roman"/>
          <w:sz w:val="28"/>
          <w:szCs w:val="28"/>
        </w:rPr>
        <w:t xml:space="preserve">Углегорского муниципального округа </w:t>
      </w:r>
    </w:p>
    <w:p w14:paraId="587F41C0" w14:textId="77777777" w:rsidR="00DE5750" w:rsidRPr="00DE5750" w:rsidRDefault="00DE5750" w:rsidP="00DE5750">
      <w:pPr>
        <w:pStyle w:val="ConsPlusNormal"/>
        <w:contextualSpacing/>
        <w:jc w:val="right"/>
        <w:outlineLvl w:val="0"/>
        <w:rPr>
          <w:rFonts w:ascii="Times New Roman" w:hAnsi="Times New Roman" w:cs="Times New Roman"/>
          <w:sz w:val="28"/>
          <w:szCs w:val="28"/>
        </w:rPr>
      </w:pPr>
      <w:r w:rsidRPr="00DE5750">
        <w:rPr>
          <w:rFonts w:ascii="Times New Roman" w:hAnsi="Times New Roman" w:cs="Times New Roman"/>
          <w:sz w:val="28"/>
          <w:szCs w:val="28"/>
        </w:rPr>
        <w:t xml:space="preserve">Сахалинской области на предупреждение </w:t>
      </w:r>
    </w:p>
    <w:p w14:paraId="250A3972" w14:textId="77777777" w:rsidR="00A1117D" w:rsidRDefault="00DE5750" w:rsidP="00DE5750">
      <w:pPr>
        <w:pStyle w:val="ConsPlusNormal"/>
        <w:contextualSpacing/>
        <w:jc w:val="right"/>
        <w:outlineLvl w:val="0"/>
        <w:rPr>
          <w:rFonts w:ascii="Times New Roman" w:hAnsi="Times New Roman" w:cs="Times New Roman"/>
          <w:color w:val="000000" w:themeColor="text1"/>
          <w:sz w:val="28"/>
          <w:szCs w:val="28"/>
        </w:rPr>
      </w:pPr>
      <w:r w:rsidRPr="00DE5750">
        <w:rPr>
          <w:rFonts w:ascii="Times New Roman" w:hAnsi="Times New Roman" w:cs="Times New Roman"/>
          <w:sz w:val="28"/>
          <w:szCs w:val="28"/>
        </w:rPr>
        <w:t>и (или) ликвидацию чрезвычайных ситуаций</w:t>
      </w:r>
    </w:p>
    <w:p w14:paraId="144A83F6" w14:textId="77777777" w:rsidR="00A1117D" w:rsidRDefault="00A1117D" w:rsidP="00DE5750">
      <w:pPr>
        <w:pStyle w:val="ConsPlusNormal"/>
        <w:contextualSpacing/>
        <w:jc w:val="right"/>
        <w:outlineLvl w:val="0"/>
        <w:rPr>
          <w:rFonts w:ascii="Times New Roman" w:hAnsi="Times New Roman" w:cs="Times New Roman"/>
          <w:color w:val="000000" w:themeColor="text1"/>
          <w:sz w:val="28"/>
          <w:szCs w:val="28"/>
        </w:rPr>
      </w:pPr>
    </w:p>
    <w:p w14:paraId="38191C81" w14:textId="77777777" w:rsidR="000D6F3B" w:rsidRPr="00836F56" w:rsidRDefault="000D6F3B" w:rsidP="000D6F3B">
      <w:pPr>
        <w:autoSpaceDE w:val="0"/>
        <w:autoSpaceDN w:val="0"/>
        <w:adjustRightInd w:val="0"/>
        <w:jc w:val="right"/>
        <w:outlineLvl w:val="0"/>
        <w:rPr>
          <w:rFonts w:eastAsiaTheme="minorHAnsi"/>
          <w:sz w:val="28"/>
          <w:szCs w:val="28"/>
          <w:lang w:eastAsia="en-US"/>
        </w:rPr>
      </w:pPr>
      <w:r w:rsidRPr="00836F56">
        <w:rPr>
          <w:rFonts w:eastAsiaTheme="minorHAnsi"/>
          <w:sz w:val="28"/>
          <w:szCs w:val="28"/>
          <w:lang w:eastAsia="en-US"/>
        </w:rPr>
        <w:t>УТВЕРЖДАЮ</w:t>
      </w:r>
    </w:p>
    <w:p w14:paraId="20C50671" w14:textId="3D5F721E" w:rsidR="000D6F3B" w:rsidRPr="00836F56" w:rsidRDefault="00E9713F" w:rsidP="000D6F3B">
      <w:pPr>
        <w:autoSpaceDE w:val="0"/>
        <w:autoSpaceDN w:val="0"/>
        <w:adjustRightInd w:val="0"/>
        <w:jc w:val="right"/>
        <w:outlineLvl w:val="0"/>
        <w:rPr>
          <w:rFonts w:eastAsiaTheme="minorHAnsi"/>
          <w:sz w:val="28"/>
          <w:szCs w:val="28"/>
          <w:lang w:eastAsia="en-US"/>
        </w:rPr>
      </w:pPr>
      <w:r>
        <w:rPr>
          <w:rFonts w:eastAsiaTheme="minorHAnsi"/>
          <w:sz w:val="28"/>
          <w:szCs w:val="28"/>
          <w:lang w:eastAsia="en-US"/>
        </w:rPr>
        <w:t>Руководитель учреждения</w:t>
      </w:r>
      <w:r w:rsidR="000D6F3B" w:rsidRPr="00836F56">
        <w:rPr>
          <w:rFonts w:eastAsiaTheme="minorHAnsi"/>
          <w:sz w:val="28"/>
          <w:szCs w:val="28"/>
          <w:lang w:eastAsia="en-US"/>
        </w:rPr>
        <w:t xml:space="preserve"> </w:t>
      </w:r>
    </w:p>
    <w:p w14:paraId="4194DF83" w14:textId="77777777" w:rsidR="000D6F3B" w:rsidRPr="00836F56" w:rsidRDefault="000D6F3B" w:rsidP="000D6F3B">
      <w:pPr>
        <w:autoSpaceDE w:val="0"/>
        <w:autoSpaceDN w:val="0"/>
        <w:adjustRightInd w:val="0"/>
        <w:jc w:val="right"/>
        <w:outlineLvl w:val="0"/>
        <w:rPr>
          <w:rFonts w:eastAsiaTheme="minorHAnsi"/>
          <w:sz w:val="28"/>
          <w:szCs w:val="28"/>
          <w:lang w:eastAsia="en-US"/>
        </w:rPr>
      </w:pPr>
      <w:r w:rsidRPr="00836F56">
        <w:rPr>
          <w:rFonts w:eastAsiaTheme="minorHAnsi"/>
          <w:sz w:val="28"/>
          <w:szCs w:val="28"/>
          <w:lang w:eastAsia="en-US"/>
        </w:rPr>
        <w:t xml:space="preserve">          ______________________________</w:t>
      </w:r>
    </w:p>
    <w:p w14:paraId="074F82DA" w14:textId="77777777" w:rsidR="000D6F3B" w:rsidRPr="000D6F3B" w:rsidRDefault="000D6F3B" w:rsidP="000D6F3B">
      <w:pPr>
        <w:autoSpaceDE w:val="0"/>
        <w:autoSpaceDN w:val="0"/>
        <w:adjustRightInd w:val="0"/>
        <w:jc w:val="right"/>
        <w:outlineLvl w:val="0"/>
        <w:rPr>
          <w:rFonts w:eastAsiaTheme="minorHAnsi"/>
          <w:lang w:eastAsia="en-US"/>
        </w:rPr>
      </w:pPr>
      <w:r w:rsidRPr="00836F56">
        <w:rPr>
          <w:rFonts w:eastAsiaTheme="minorHAnsi"/>
          <w:sz w:val="28"/>
          <w:szCs w:val="28"/>
          <w:lang w:eastAsia="en-US"/>
        </w:rPr>
        <w:t xml:space="preserve"> </w:t>
      </w:r>
      <w:r w:rsidRPr="000D6F3B">
        <w:rPr>
          <w:rFonts w:eastAsiaTheme="minorHAnsi"/>
          <w:lang w:eastAsia="en-US"/>
        </w:rPr>
        <w:t>(подпись, фамилия, инициалы)</w:t>
      </w:r>
    </w:p>
    <w:p w14:paraId="105BAC01" w14:textId="77777777" w:rsidR="000D6F3B" w:rsidRPr="00836F56" w:rsidRDefault="000D6F3B" w:rsidP="000D6F3B">
      <w:pPr>
        <w:autoSpaceDE w:val="0"/>
        <w:autoSpaceDN w:val="0"/>
        <w:adjustRightInd w:val="0"/>
        <w:jc w:val="right"/>
        <w:outlineLvl w:val="0"/>
        <w:rPr>
          <w:rFonts w:eastAsiaTheme="minorHAnsi"/>
          <w:sz w:val="28"/>
          <w:szCs w:val="28"/>
          <w:lang w:eastAsia="en-US"/>
        </w:rPr>
      </w:pPr>
      <w:r w:rsidRPr="00836F56">
        <w:rPr>
          <w:rFonts w:eastAsiaTheme="minorHAnsi"/>
          <w:sz w:val="28"/>
          <w:szCs w:val="28"/>
          <w:lang w:eastAsia="en-US"/>
        </w:rPr>
        <w:t xml:space="preserve">         "__" _________________ 20__ г.</w:t>
      </w:r>
    </w:p>
    <w:p w14:paraId="27E26ECB" w14:textId="77777777" w:rsidR="000D6F3B" w:rsidRPr="00836F56" w:rsidRDefault="000D6F3B" w:rsidP="000D6F3B">
      <w:pPr>
        <w:autoSpaceDE w:val="0"/>
        <w:autoSpaceDN w:val="0"/>
        <w:adjustRightInd w:val="0"/>
        <w:jc w:val="right"/>
        <w:outlineLvl w:val="0"/>
        <w:rPr>
          <w:rFonts w:eastAsiaTheme="minorHAnsi"/>
          <w:sz w:val="28"/>
          <w:szCs w:val="28"/>
          <w:lang w:eastAsia="en-US"/>
        </w:rPr>
      </w:pPr>
      <w:r w:rsidRPr="00836F56">
        <w:rPr>
          <w:rFonts w:eastAsiaTheme="minorHAnsi"/>
          <w:sz w:val="28"/>
          <w:szCs w:val="28"/>
          <w:lang w:eastAsia="en-US"/>
        </w:rPr>
        <w:t>М.П.</w:t>
      </w:r>
    </w:p>
    <w:p w14:paraId="34C11FB6" w14:textId="77777777" w:rsidR="000D6F3B" w:rsidRPr="00A1117D" w:rsidRDefault="000D6F3B" w:rsidP="000D6F3B">
      <w:pPr>
        <w:autoSpaceDE w:val="0"/>
        <w:autoSpaceDN w:val="0"/>
        <w:adjustRightInd w:val="0"/>
        <w:jc w:val="both"/>
        <w:outlineLvl w:val="0"/>
        <w:rPr>
          <w:rFonts w:ascii="Courier New" w:eastAsiaTheme="minorHAnsi" w:hAnsi="Courier New" w:cs="Courier New"/>
          <w:sz w:val="20"/>
          <w:szCs w:val="20"/>
          <w:lang w:eastAsia="en-US"/>
        </w:rPr>
      </w:pPr>
    </w:p>
    <w:p w14:paraId="51B48393" w14:textId="77777777" w:rsidR="00E9713F" w:rsidRPr="00E9713F" w:rsidRDefault="00E9713F" w:rsidP="00E9713F">
      <w:pPr>
        <w:autoSpaceDE w:val="0"/>
        <w:autoSpaceDN w:val="0"/>
        <w:adjustRightInd w:val="0"/>
        <w:jc w:val="center"/>
        <w:outlineLvl w:val="0"/>
        <w:rPr>
          <w:rFonts w:eastAsiaTheme="minorHAnsi"/>
          <w:sz w:val="28"/>
          <w:szCs w:val="28"/>
          <w:lang w:eastAsia="en-US"/>
        </w:rPr>
      </w:pPr>
      <w:r w:rsidRPr="00E9713F">
        <w:rPr>
          <w:rFonts w:eastAsiaTheme="minorHAnsi"/>
          <w:sz w:val="28"/>
          <w:szCs w:val="28"/>
          <w:lang w:eastAsia="en-US"/>
        </w:rPr>
        <w:t>Заявка</w:t>
      </w:r>
    </w:p>
    <w:p w14:paraId="6BA37790" w14:textId="0114A3B1" w:rsidR="000D6F3B" w:rsidRPr="00E9713F" w:rsidRDefault="00E9713F" w:rsidP="00E9713F">
      <w:pPr>
        <w:autoSpaceDE w:val="0"/>
        <w:autoSpaceDN w:val="0"/>
        <w:adjustRightInd w:val="0"/>
        <w:jc w:val="center"/>
        <w:outlineLvl w:val="0"/>
        <w:rPr>
          <w:rFonts w:eastAsiaTheme="minorHAnsi"/>
          <w:sz w:val="28"/>
          <w:szCs w:val="28"/>
          <w:lang w:eastAsia="en-US"/>
        </w:rPr>
      </w:pPr>
      <w:r w:rsidRPr="00E9713F">
        <w:rPr>
          <w:rFonts w:eastAsiaTheme="minorHAnsi"/>
          <w:sz w:val="28"/>
          <w:szCs w:val="28"/>
          <w:lang w:eastAsia="en-US"/>
        </w:rPr>
        <w:t xml:space="preserve">о потребности в бюджетных ассигнованиях на финансовое обеспечение проведения аварийно-восстановительных и других неотложных работ на объектах при </w:t>
      </w:r>
      <w:r w:rsidR="0039567A">
        <w:rPr>
          <w:rFonts w:eastAsiaTheme="minorHAnsi"/>
          <w:sz w:val="28"/>
          <w:szCs w:val="28"/>
          <w:lang w:eastAsia="en-US"/>
        </w:rPr>
        <w:t xml:space="preserve">предупреждении или </w:t>
      </w:r>
      <w:r w:rsidRPr="00E9713F">
        <w:rPr>
          <w:rFonts w:eastAsiaTheme="minorHAnsi"/>
          <w:sz w:val="28"/>
          <w:szCs w:val="28"/>
          <w:lang w:eastAsia="en-US"/>
        </w:rPr>
        <w:t>ликвидации чрезвычайной ситуации</w:t>
      </w:r>
    </w:p>
    <w:p w14:paraId="3306A759" w14:textId="65505E0E" w:rsidR="00E9713F" w:rsidRPr="00E9713F" w:rsidRDefault="00E9713F" w:rsidP="00E9713F">
      <w:pPr>
        <w:autoSpaceDE w:val="0"/>
        <w:autoSpaceDN w:val="0"/>
        <w:adjustRightInd w:val="0"/>
        <w:ind w:firstLine="540"/>
        <w:jc w:val="both"/>
        <w:rPr>
          <w:rFonts w:eastAsiaTheme="minorHAnsi"/>
          <w:sz w:val="28"/>
          <w:szCs w:val="28"/>
          <w:lang w:eastAsia="en-US"/>
        </w:rPr>
      </w:pPr>
      <w:r w:rsidRPr="00E9713F">
        <w:rPr>
          <w:rFonts w:eastAsiaTheme="minorHAnsi"/>
          <w:sz w:val="28"/>
          <w:szCs w:val="28"/>
          <w:lang w:eastAsia="en-US"/>
        </w:rPr>
        <w:t>______________________________________</w:t>
      </w:r>
      <w:r>
        <w:rPr>
          <w:rFonts w:eastAsiaTheme="minorHAnsi"/>
          <w:sz w:val="28"/>
          <w:szCs w:val="28"/>
          <w:lang w:eastAsia="en-US"/>
        </w:rPr>
        <w:t>_____________________________</w:t>
      </w:r>
    </w:p>
    <w:p w14:paraId="214ECD76" w14:textId="77777777" w:rsidR="00E9713F" w:rsidRPr="0039567A" w:rsidRDefault="00E9713F" w:rsidP="00E9713F">
      <w:pPr>
        <w:autoSpaceDE w:val="0"/>
        <w:autoSpaceDN w:val="0"/>
        <w:adjustRightInd w:val="0"/>
        <w:ind w:firstLine="540"/>
        <w:jc w:val="both"/>
        <w:rPr>
          <w:rFonts w:eastAsiaTheme="minorHAnsi"/>
          <w:lang w:eastAsia="en-US"/>
        </w:rPr>
      </w:pPr>
      <w:r w:rsidRPr="0039567A">
        <w:rPr>
          <w:rFonts w:eastAsiaTheme="minorHAnsi"/>
          <w:lang w:eastAsia="en-US"/>
        </w:rPr>
        <w:t xml:space="preserve">                                               (наименование чрезвычайной ситуации)</w:t>
      </w:r>
    </w:p>
    <w:p w14:paraId="672CF052" w14:textId="47E26E88" w:rsidR="00E9713F" w:rsidRPr="00E9713F" w:rsidRDefault="00E9713F" w:rsidP="00E9713F">
      <w:pPr>
        <w:autoSpaceDE w:val="0"/>
        <w:autoSpaceDN w:val="0"/>
        <w:adjustRightInd w:val="0"/>
        <w:ind w:firstLine="540"/>
        <w:jc w:val="both"/>
        <w:rPr>
          <w:rFonts w:eastAsiaTheme="minorHAnsi"/>
          <w:sz w:val="28"/>
          <w:szCs w:val="28"/>
          <w:lang w:eastAsia="en-US"/>
        </w:rPr>
      </w:pPr>
      <w:r w:rsidRPr="00E9713F">
        <w:rPr>
          <w:rFonts w:eastAsiaTheme="minorHAnsi"/>
          <w:sz w:val="28"/>
          <w:szCs w:val="28"/>
          <w:lang w:eastAsia="en-US"/>
        </w:rPr>
        <w:t>______________________________________</w:t>
      </w:r>
      <w:r w:rsidR="0039567A">
        <w:rPr>
          <w:rFonts w:eastAsiaTheme="minorHAnsi"/>
          <w:sz w:val="28"/>
          <w:szCs w:val="28"/>
          <w:lang w:eastAsia="en-US"/>
        </w:rPr>
        <w:t>____________________________</w:t>
      </w:r>
    </w:p>
    <w:p w14:paraId="474BD44C" w14:textId="6C203AE2" w:rsidR="000D6F3B" w:rsidRPr="0039567A" w:rsidRDefault="00E9713F" w:rsidP="00E9713F">
      <w:pPr>
        <w:autoSpaceDE w:val="0"/>
        <w:autoSpaceDN w:val="0"/>
        <w:adjustRightInd w:val="0"/>
        <w:ind w:firstLine="540"/>
        <w:jc w:val="both"/>
        <w:rPr>
          <w:rFonts w:eastAsiaTheme="minorHAnsi"/>
          <w:lang w:eastAsia="en-US"/>
        </w:rPr>
      </w:pPr>
      <w:r w:rsidRPr="0039567A">
        <w:rPr>
          <w:rFonts w:eastAsiaTheme="minorHAnsi"/>
          <w:lang w:eastAsia="en-US"/>
        </w:rPr>
        <w:t xml:space="preserve">                                                  (наименование учреждения)</w:t>
      </w:r>
    </w:p>
    <w:p w14:paraId="2B7FDC73" w14:textId="77777777" w:rsidR="0039567A" w:rsidRPr="00A1117D" w:rsidRDefault="0039567A" w:rsidP="00E9713F">
      <w:pPr>
        <w:autoSpaceDE w:val="0"/>
        <w:autoSpaceDN w:val="0"/>
        <w:adjustRightInd w:val="0"/>
        <w:ind w:firstLine="540"/>
        <w:jc w:val="both"/>
        <w:rPr>
          <w:rFonts w:eastAsiaTheme="minorHAnsi"/>
          <w:sz w:val="28"/>
          <w:szCs w:val="28"/>
          <w:lang w:eastAsia="en-US"/>
        </w:rPr>
      </w:pPr>
    </w:p>
    <w:tbl>
      <w:tblPr>
        <w:tblW w:w="9776" w:type="dxa"/>
        <w:tblLayout w:type="fixed"/>
        <w:tblCellMar>
          <w:top w:w="102" w:type="dxa"/>
          <w:left w:w="62" w:type="dxa"/>
          <w:bottom w:w="102" w:type="dxa"/>
          <w:right w:w="62" w:type="dxa"/>
        </w:tblCellMar>
        <w:tblLook w:val="0000" w:firstRow="0" w:lastRow="0" w:firstColumn="0" w:lastColumn="0" w:noHBand="0" w:noVBand="0"/>
      </w:tblPr>
      <w:tblGrid>
        <w:gridCol w:w="1587"/>
        <w:gridCol w:w="2041"/>
        <w:gridCol w:w="907"/>
        <w:gridCol w:w="1928"/>
        <w:gridCol w:w="1757"/>
        <w:gridCol w:w="1556"/>
      </w:tblGrid>
      <w:tr w:rsidR="000D6F3B" w:rsidRPr="00A1117D" w14:paraId="54B35FAD" w14:textId="77777777" w:rsidTr="006801B0">
        <w:tc>
          <w:tcPr>
            <w:tcW w:w="1587" w:type="dxa"/>
            <w:vMerge w:val="restart"/>
            <w:tcBorders>
              <w:top w:val="single" w:sz="4" w:space="0" w:color="auto"/>
              <w:left w:val="single" w:sz="4" w:space="0" w:color="auto"/>
              <w:bottom w:val="single" w:sz="4" w:space="0" w:color="auto"/>
              <w:right w:val="single" w:sz="4" w:space="0" w:color="auto"/>
            </w:tcBorders>
          </w:tcPr>
          <w:p w14:paraId="431C3768" w14:textId="77777777" w:rsidR="000D6F3B" w:rsidRPr="00A1117D" w:rsidRDefault="000D6F3B" w:rsidP="00DE5750">
            <w:pPr>
              <w:autoSpaceDE w:val="0"/>
              <w:autoSpaceDN w:val="0"/>
              <w:adjustRightInd w:val="0"/>
              <w:jc w:val="center"/>
              <w:rPr>
                <w:rFonts w:eastAsiaTheme="minorHAnsi"/>
                <w:sz w:val="28"/>
                <w:szCs w:val="28"/>
                <w:lang w:eastAsia="en-US"/>
              </w:rPr>
            </w:pPr>
            <w:r w:rsidRPr="00A1117D">
              <w:rPr>
                <w:rFonts w:eastAsiaTheme="minorHAnsi"/>
                <w:sz w:val="28"/>
                <w:szCs w:val="28"/>
                <w:lang w:eastAsia="en-US"/>
              </w:rPr>
              <w:t>Виды работ</w:t>
            </w:r>
          </w:p>
        </w:tc>
        <w:tc>
          <w:tcPr>
            <w:tcW w:w="2041" w:type="dxa"/>
            <w:vMerge w:val="restart"/>
            <w:tcBorders>
              <w:top w:val="single" w:sz="4" w:space="0" w:color="auto"/>
              <w:left w:val="single" w:sz="4" w:space="0" w:color="auto"/>
              <w:bottom w:val="single" w:sz="4" w:space="0" w:color="auto"/>
              <w:right w:val="single" w:sz="4" w:space="0" w:color="auto"/>
            </w:tcBorders>
          </w:tcPr>
          <w:p w14:paraId="2C867BC8" w14:textId="77777777" w:rsidR="000D6F3B" w:rsidRPr="00A1117D" w:rsidRDefault="000D6F3B" w:rsidP="00DE5750">
            <w:pPr>
              <w:autoSpaceDE w:val="0"/>
              <w:autoSpaceDN w:val="0"/>
              <w:adjustRightInd w:val="0"/>
              <w:jc w:val="center"/>
              <w:rPr>
                <w:rFonts w:eastAsiaTheme="minorHAnsi"/>
                <w:sz w:val="28"/>
                <w:szCs w:val="28"/>
                <w:lang w:eastAsia="en-US"/>
              </w:rPr>
            </w:pPr>
            <w:r w:rsidRPr="00A1117D">
              <w:rPr>
                <w:rFonts w:eastAsiaTheme="minorHAnsi"/>
                <w:sz w:val="28"/>
                <w:szCs w:val="28"/>
                <w:lang w:eastAsia="en-US"/>
              </w:rPr>
              <w:t>Стоимость работ (тыс. рублей)</w:t>
            </w:r>
          </w:p>
        </w:tc>
        <w:tc>
          <w:tcPr>
            <w:tcW w:w="6148" w:type="dxa"/>
            <w:gridSpan w:val="4"/>
            <w:tcBorders>
              <w:top w:val="single" w:sz="4" w:space="0" w:color="auto"/>
              <w:left w:val="single" w:sz="4" w:space="0" w:color="auto"/>
              <w:bottom w:val="single" w:sz="4" w:space="0" w:color="auto"/>
              <w:right w:val="single" w:sz="4" w:space="0" w:color="auto"/>
            </w:tcBorders>
          </w:tcPr>
          <w:p w14:paraId="3E4769D2" w14:textId="77777777" w:rsidR="000D6F3B" w:rsidRPr="00A1117D" w:rsidRDefault="000D6F3B" w:rsidP="00DE5750">
            <w:pPr>
              <w:autoSpaceDE w:val="0"/>
              <w:autoSpaceDN w:val="0"/>
              <w:adjustRightInd w:val="0"/>
              <w:jc w:val="center"/>
              <w:rPr>
                <w:rFonts w:eastAsiaTheme="minorHAnsi"/>
                <w:sz w:val="28"/>
                <w:szCs w:val="28"/>
                <w:lang w:eastAsia="en-US"/>
              </w:rPr>
            </w:pPr>
            <w:r w:rsidRPr="00A1117D">
              <w:rPr>
                <w:rFonts w:eastAsiaTheme="minorHAnsi"/>
                <w:sz w:val="28"/>
                <w:szCs w:val="28"/>
                <w:lang w:eastAsia="en-US"/>
              </w:rPr>
              <w:t>Потребность в бюджетных ассигнованиях (тыс. рублей)</w:t>
            </w:r>
          </w:p>
        </w:tc>
      </w:tr>
      <w:tr w:rsidR="000D6F3B" w:rsidRPr="00A1117D" w14:paraId="691CE8F3" w14:textId="77777777" w:rsidTr="006801B0">
        <w:tc>
          <w:tcPr>
            <w:tcW w:w="1587" w:type="dxa"/>
            <w:vMerge/>
            <w:tcBorders>
              <w:top w:val="single" w:sz="4" w:space="0" w:color="auto"/>
              <w:left w:val="single" w:sz="4" w:space="0" w:color="auto"/>
              <w:bottom w:val="single" w:sz="4" w:space="0" w:color="auto"/>
              <w:right w:val="single" w:sz="4" w:space="0" w:color="auto"/>
            </w:tcBorders>
          </w:tcPr>
          <w:p w14:paraId="006A4725" w14:textId="77777777" w:rsidR="000D6F3B" w:rsidRPr="00A1117D" w:rsidRDefault="000D6F3B" w:rsidP="00DE5750">
            <w:pPr>
              <w:autoSpaceDE w:val="0"/>
              <w:autoSpaceDN w:val="0"/>
              <w:adjustRightInd w:val="0"/>
              <w:jc w:val="center"/>
              <w:rPr>
                <w:rFonts w:eastAsiaTheme="minorHAnsi"/>
                <w:sz w:val="28"/>
                <w:szCs w:val="28"/>
                <w:lang w:eastAsia="en-US"/>
              </w:rPr>
            </w:pPr>
          </w:p>
        </w:tc>
        <w:tc>
          <w:tcPr>
            <w:tcW w:w="2041" w:type="dxa"/>
            <w:vMerge/>
            <w:tcBorders>
              <w:top w:val="single" w:sz="4" w:space="0" w:color="auto"/>
              <w:left w:val="single" w:sz="4" w:space="0" w:color="auto"/>
              <w:bottom w:val="single" w:sz="4" w:space="0" w:color="auto"/>
              <w:right w:val="single" w:sz="4" w:space="0" w:color="auto"/>
            </w:tcBorders>
          </w:tcPr>
          <w:p w14:paraId="0837FB03" w14:textId="77777777" w:rsidR="000D6F3B" w:rsidRPr="00A1117D" w:rsidRDefault="000D6F3B" w:rsidP="00DE5750">
            <w:pPr>
              <w:autoSpaceDE w:val="0"/>
              <w:autoSpaceDN w:val="0"/>
              <w:adjustRightInd w:val="0"/>
              <w:jc w:val="center"/>
              <w:rPr>
                <w:rFonts w:eastAsiaTheme="minorHAnsi"/>
                <w:sz w:val="28"/>
                <w:szCs w:val="28"/>
                <w:lang w:eastAsia="en-US"/>
              </w:rPr>
            </w:pPr>
          </w:p>
        </w:tc>
        <w:tc>
          <w:tcPr>
            <w:tcW w:w="907" w:type="dxa"/>
            <w:vMerge w:val="restart"/>
            <w:tcBorders>
              <w:top w:val="single" w:sz="4" w:space="0" w:color="auto"/>
              <w:left w:val="single" w:sz="4" w:space="0" w:color="auto"/>
              <w:bottom w:val="single" w:sz="4" w:space="0" w:color="auto"/>
              <w:right w:val="single" w:sz="4" w:space="0" w:color="auto"/>
            </w:tcBorders>
          </w:tcPr>
          <w:p w14:paraId="66A547C7" w14:textId="77777777" w:rsidR="000D6F3B" w:rsidRPr="00A1117D" w:rsidRDefault="000D6F3B" w:rsidP="00DE5750">
            <w:pPr>
              <w:autoSpaceDE w:val="0"/>
              <w:autoSpaceDN w:val="0"/>
              <w:adjustRightInd w:val="0"/>
              <w:jc w:val="center"/>
              <w:rPr>
                <w:rFonts w:eastAsiaTheme="minorHAnsi"/>
                <w:sz w:val="28"/>
                <w:szCs w:val="28"/>
                <w:lang w:eastAsia="en-US"/>
              </w:rPr>
            </w:pPr>
            <w:r w:rsidRPr="00A1117D">
              <w:rPr>
                <w:rFonts w:eastAsiaTheme="minorHAnsi"/>
                <w:sz w:val="28"/>
                <w:szCs w:val="28"/>
                <w:lang w:eastAsia="en-US"/>
              </w:rPr>
              <w:t>всего</w:t>
            </w:r>
          </w:p>
        </w:tc>
        <w:tc>
          <w:tcPr>
            <w:tcW w:w="5241" w:type="dxa"/>
            <w:gridSpan w:val="3"/>
            <w:tcBorders>
              <w:top w:val="single" w:sz="4" w:space="0" w:color="auto"/>
              <w:left w:val="single" w:sz="4" w:space="0" w:color="auto"/>
              <w:bottom w:val="single" w:sz="4" w:space="0" w:color="auto"/>
              <w:right w:val="single" w:sz="4" w:space="0" w:color="auto"/>
            </w:tcBorders>
          </w:tcPr>
          <w:p w14:paraId="6DBF90A5" w14:textId="77777777" w:rsidR="000D6F3B" w:rsidRPr="00A1117D" w:rsidRDefault="000D6F3B" w:rsidP="00DE5750">
            <w:pPr>
              <w:autoSpaceDE w:val="0"/>
              <w:autoSpaceDN w:val="0"/>
              <w:adjustRightInd w:val="0"/>
              <w:jc w:val="center"/>
              <w:rPr>
                <w:rFonts w:eastAsiaTheme="minorHAnsi"/>
                <w:sz w:val="28"/>
                <w:szCs w:val="28"/>
                <w:lang w:eastAsia="en-US"/>
              </w:rPr>
            </w:pPr>
            <w:r w:rsidRPr="00A1117D">
              <w:rPr>
                <w:rFonts w:eastAsiaTheme="minorHAnsi"/>
                <w:sz w:val="28"/>
                <w:szCs w:val="28"/>
                <w:lang w:eastAsia="en-US"/>
              </w:rPr>
              <w:t>в том числе</w:t>
            </w:r>
          </w:p>
        </w:tc>
      </w:tr>
      <w:tr w:rsidR="000D6F3B" w:rsidRPr="00A1117D" w14:paraId="0AD61062" w14:textId="77777777" w:rsidTr="006801B0">
        <w:tc>
          <w:tcPr>
            <w:tcW w:w="1587" w:type="dxa"/>
            <w:vMerge/>
            <w:tcBorders>
              <w:top w:val="single" w:sz="4" w:space="0" w:color="auto"/>
              <w:left w:val="single" w:sz="4" w:space="0" w:color="auto"/>
              <w:bottom w:val="single" w:sz="4" w:space="0" w:color="auto"/>
              <w:right w:val="single" w:sz="4" w:space="0" w:color="auto"/>
            </w:tcBorders>
          </w:tcPr>
          <w:p w14:paraId="15219868" w14:textId="77777777" w:rsidR="000D6F3B" w:rsidRPr="00A1117D" w:rsidRDefault="000D6F3B" w:rsidP="00DE5750">
            <w:pPr>
              <w:autoSpaceDE w:val="0"/>
              <w:autoSpaceDN w:val="0"/>
              <w:adjustRightInd w:val="0"/>
              <w:jc w:val="center"/>
              <w:rPr>
                <w:rFonts w:eastAsiaTheme="minorHAnsi"/>
                <w:sz w:val="28"/>
                <w:szCs w:val="28"/>
                <w:lang w:eastAsia="en-US"/>
              </w:rPr>
            </w:pPr>
          </w:p>
        </w:tc>
        <w:tc>
          <w:tcPr>
            <w:tcW w:w="2041" w:type="dxa"/>
            <w:vMerge/>
            <w:tcBorders>
              <w:top w:val="single" w:sz="4" w:space="0" w:color="auto"/>
              <w:left w:val="single" w:sz="4" w:space="0" w:color="auto"/>
              <w:bottom w:val="single" w:sz="4" w:space="0" w:color="auto"/>
              <w:right w:val="single" w:sz="4" w:space="0" w:color="auto"/>
            </w:tcBorders>
          </w:tcPr>
          <w:p w14:paraId="44E0975C" w14:textId="77777777" w:rsidR="000D6F3B" w:rsidRPr="00A1117D" w:rsidRDefault="000D6F3B" w:rsidP="00DE5750">
            <w:pPr>
              <w:autoSpaceDE w:val="0"/>
              <w:autoSpaceDN w:val="0"/>
              <w:adjustRightInd w:val="0"/>
              <w:jc w:val="center"/>
              <w:rPr>
                <w:rFonts w:eastAsiaTheme="minorHAnsi"/>
                <w:sz w:val="28"/>
                <w:szCs w:val="28"/>
                <w:lang w:eastAsia="en-US"/>
              </w:rPr>
            </w:pPr>
          </w:p>
        </w:tc>
        <w:tc>
          <w:tcPr>
            <w:tcW w:w="907" w:type="dxa"/>
            <w:vMerge/>
            <w:tcBorders>
              <w:top w:val="single" w:sz="4" w:space="0" w:color="auto"/>
              <w:left w:val="single" w:sz="4" w:space="0" w:color="auto"/>
              <w:bottom w:val="single" w:sz="4" w:space="0" w:color="auto"/>
              <w:right w:val="single" w:sz="4" w:space="0" w:color="auto"/>
            </w:tcBorders>
          </w:tcPr>
          <w:p w14:paraId="771B8C7F" w14:textId="77777777" w:rsidR="000D6F3B" w:rsidRPr="00A1117D" w:rsidRDefault="000D6F3B" w:rsidP="00DE5750">
            <w:pPr>
              <w:autoSpaceDE w:val="0"/>
              <w:autoSpaceDN w:val="0"/>
              <w:adjustRightInd w:val="0"/>
              <w:jc w:val="center"/>
              <w:rPr>
                <w:rFonts w:eastAsiaTheme="minorHAnsi"/>
                <w:sz w:val="28"/>
                <w:szCs w:val="28"/>
                <w:lang w:eastAsia="en-US"/>
              </w:rPr>
            </w:pPr>
          </w:p>
        </w:tc>
        <w:tc>
          <w:tcPr>
            <w:tcW w:w="1928" w:type="dxa"/>
            <w:tcBorders>
              <w:top w:val="single" w:sz="4" w:space="0" w:color="auto"/>
              <w:left w:val="single" w:sz="4" w:space="0" w:color="auto"/>
              <w:bottom w:val="single" w:sz="4" w:space="0" w:color="auto"/>
              <w:right w:val="single" w:sz="4" w:space="0" w:color="auto"/>
            </w:tcBorders>
          </w:tcPr>
          <w:p w14:paraId="76E9C970" w14:textId="77777777" w:rsidR="000D6F3B" w:rsidRPr="00A1117D" w:rsidRDefault="000D6F3B" w:rsidP="00DE5750">
            <w:pPr>
              <w:autoSpaceDE w:val="0"/>
              <w:autoSpaceDN w:val="0"/>
              <w:adjustRightInd w:val="0"/>
              <w:jc w:val="center"/>
              <w:rPr>
                <w:rFonts w:eastAsiaTheme="minorHAnsi"/>
                <w:sz w:val="28"/>
                <w:szCs w:val="28"/>
                <w:lang w:eastAsia="en-US"/>
              </w:rPr>
            </w:pPr>
            <w:r w:rsidRPr="00A1117D">
              <w:rPr>
                <w:rFonts w:eastAsiaTheme="minorHAnsi"/>
                <w:sz w:val="28"/>
                <w:szCs w:val="28"/>
                <w:lang w:eastAsia="en-US"/>
              </w:rPr>
              <w:t>из федерального бюджета</w:t>
            </w:r>
          </w:p>
        </w:tc>
        <w:tc>
          <w:tcPr>
            <w:tcW w:w="1757" w:type="dxa"/>
            <w:tcBorders>
              <w:top w:val="single" w:sz="4" w:space="0" w:color="auto"/>
              <w:left w:val="single" w:sz="4" w:space="0" w:color="auto"/>
              <w:bottom w:val="single" w:sz="4" w:space="0" w:color="auto"/>
              <w:right w:val="single" w:sz="4" w:space="0" w:color="auto"/>
            </w:tcBorders>
          </w:tcPr>
          <w:p w14:paraId="01E1BDB6" w14:textId="77777777" w:rsidR="000D6F3B" w:rsidRPr="00A1117D" w:rsidRDefault="000D6F3B" w:rsidP="00DE5750">
            <w:pPr>
              <w:autoSpaceDE w:val="0"/>
              <w:autoSpaceDN w:val="0"/>
              <w:adjustRightInd w:val="0"/>
              <w:jc w:val="center"/>
              <w:rPr>
                <w:rFonts w:eastAsiaTheme="minorHAnsi"/>
                <w:sz w:val="28"/>
                <w:szCs w:val="28"/>
                <w:lang w:eastAsia="en-US"/>
              </w:rPr>
            </w:pPr>
            <w:r w:rsidRPr="00A1117D">
              <w:rPr>
                <w:rFonts w:eastAsiaTheme="minorHAnsi"/>
                <w:sz w:val="28"/>
                <w:szCs w:val="28"/>
                <w:lang w:eastAsia="en-US"/>
              </w:rPr>
              <w:t>из областного бюджета</w:t>
            </w:r>
          </w:p>
        </w:tc>
        <w:tc>
          <w:tcPr>
            <w:tcW w:w="1556" w:type="dxa"/>
            <w:tcBorders>
              <w:top w:val="single" w:sz="4" w:space="0" w:color="auto"/>
              <w:left w:val="single" w:sz="4" w:space="0" w:color="auto"/>
              <w:bottom w:val="single" w:sz="4" w:space="0" w:color="auto"/>
              <w:right w:val="single" w:sz="4" w:space="0" w:color="auto"/>
            </w:tcBorders>
          </w:tcPr>
          <w:p w14:paraId="49A249AA" w14:textId="77777777" w:rsidR="006801B0" w:rsidRDefault="000D6F3B" w:rsidP="00DE5750">
            <w:pPr>
              <w:autoSpaceDE w:val="0"/>
              <w:autoSpaceDN w:val="0"/>
              <w:adjustRightInd w:val="0"/>
              <w:jc w:val="center"/>
              <w:rPr>
                <w:rFonts w:eastAsiaTheme="minorHAnsi"/>
                <w:sz w:val="28"/>
                <w:szCs w:val="28"/>
                <w:lang w:eastAsia="en-US"/>
              </w:rPr>
            </w:pPr>
            <w:r w:rsidRPr="00A1117D">
              <w:rPr>
                <w:rFonts w:eastAsiaTheme="minorHAnsi"/>
                <w:sz w:val="28"/>
                <w:szCs w:val="28"/>
                <w:lang w:eastAsia="en-US"/>
              </w:rPr>
              <w:t xml:space="preserve">из </w:t>
            </w:r>
          </w:p>
          <w:p w14:paraId="4C379182" w14:textId="075E59A8" w:rsidR="000D6F3B" w:rsidRPr="00A1117D" w:rsidRDefault="000D6F3B" w:rsidP="00DE5750">
            <w:pPr>
              <w:autoSpaceDE w:val="0"/>
              <w:autoSpaceDN w:val="0"/>
              <w:adjustRightInd w:val="0"/>
              <w:jc w:val="center"/>
              <w:rPr>
                <w:rFonts w:eastAsiaTheme="minorHAnsi"/>
                <w:sz w:val="28"/>
                <w:szCs w:val="28"/>
                <w:lang w:eastAsia="en-US"/>
              </w:rPr>
            </w:pPr>
            <w:r w:rsidRPr="00A1117D">
              <w:rPr>
                <w:rFonts w:eastAsiaTheme="minorHAnsi"/>
                <w:sz w:val="28"/>
                <w:szCs w:val="28"/>
                <w:lang w:eastAsia="en-US"/>
              </w:rPr>
              <w:t>местного бюджета</w:t>
            </w:r>
          </w:p>
        </w:tc>
      </w:tr>
      <w:tr w:rsidR="000D6F3B" w:rsidRPr="00A1117D" w14:paraId="68D82895" w14:textId="77777777" w:rsidTr="006801B0">
        <w:tc>
          <w:tcPr>
            <w:tcW w:w="1587" w:type="dxa"/>
            <w:tcBorders>
              <w:top w:val="single" w:sz="4" w:space="0" w:color="auto"/>
              <w:left w:val="single" w:sz="4" w:space="0" w:color="auto"/>
              <w:bottom w:val="single" w:sz="4" w:space="0" w:color="auto"/>
              <w:right w:val="single" w:sz="4" w:space="0" w:color="auto"/>
            </w:tcBorders>
          </w:tcPr>
          <w:p w14:paraId="513F3626" w14:textId="77777777" w:rsidR="000D6F3B" w:rsidRPr="00A1117D" w:rsidRDefault="000D6F3B" w:rsidP="00DE5750">
            <w:pPr>
              <w:autoSpaceDE w:val="0"/>
              <w:autoSpaceDN w:val="0"/>
              <w:adjustRightInd w:val="0"/>
              <w:rPr>
                <w:rFonts w:eastAsiaTheme="minorHAnsi"/>
                <w:sz w:val="28"/>
                <w:szCs w:val="28"/>
                <w:lang w:eastAsia="en-US"/>
              </w:rPr>
            </w:pPr>
          </w:p>
        </w:tc>
        <w:tc>
          <w:tcPr>
            <w:tcW w:w="2041" w:type="dxa"/>
            <w:tcBorders>
              <w:top w:val="single" w:sz="4" w:space="0" w:color="auto"/>
              <w:left w:val="single" w:sz="4" w:space="0" w:color="auto"/>
              <w:bottom w:val="single" w:sz="4" w:space="0" w:color="auto"/>
              <w:right w:val="single" w:sz="4" w:space="0" w:color="auto"/>
            </w:tcBorders>
          </w:tcPr>
          <w:p w14:paraId="010D32A4" w14:textId="77777777" w:rsidR="000D6F3B" w:rsidRPr="00A1117D" w:rsidRDefault="000D6F3B" w:rsidP="00DE5750">
            <w:pPr>
              <w:autoSpaceDE w:val="0"/>
              <w:autoSpaceDN w:val="0"/>
              <w:adjustRightInd w:val="0"/>
              <w:rPr>
                <w:rFonts w:eastAsiaTheme="minorHAnsi"/>
                <w:sz w:val="28"/>
                <w:szCs w:val="28"/>
                <w:lang w:eastAsia="en-US"/>
              </w:rPr>
            </w:pPr>
          </w:p>
        </w:tc>
        <w:tc>
          <w:tcPr>
            <w:tcW w:w="907" w:type="dxa"/>
            <w:tcBorders>
              <w:top w:val="single" w:sz="4" w:space="0" w:color="auto"/>
              <w:left w:val="single" w:sz="4" w:space="0" w:color="auto"/>
              <w:bottom w:val="single" w:sz="4" w:space="0" w:color="auto"/>
              <w:right w:val="single" w:sz="4" w:space="0" w:color="auto"/>
            </w:tcBorders>
          </w:tcPr>
          <w:p w14:paraId="725C6117" w14:textId="77777777" w:rsidR="000D6F3B" w:rsidRPr="00A1117D" w:rsidRDefault="000D6F3B" w:rsidP="00DE5750">
            <w:pPr>
              <w:autoSpaceDE w:val="0"/>
              <w:autoSpaceDN w:val="0"/>
              <w:adjustRightInd w:val="0"/>
              <w:rPr>
                <w:rFonts w:eastAsiaTheme="minorHAnsi"/>
                <w:sz w:val="28"/>
                <w:szCs w:val="28"/>
                <w:lang w:eastAsia="en-US"/>
              </w:rPr>
            </w:pPr>
          </w:p>
        </w:tc>
        <w:tc>
          <w:tcPr>
            <w:tcW w:w="1928" w:type="dxa"/>
            <w:tcBorders>
              <w:top w:val="single" w:sz="4" w:space="0" w:color="auto"/>
              <w:left w:val="single" w:sz="4" w:space="0" w:color="auto"/>
              <w:bottom w:val="single" w:sz="4" w:space="0" w:color="auto"/>
              <w:right w:val="single" w:sz="4" w:space="0" w:color="auto"/>
            </w:tcBorders>
          </w:tcPr>
          <w:p w14:paraId="5D05B34E" w14:textId="77777777" w:rsidR="000D6F3B" w:rsidRPr="00A1117D" w:rsidRDefault="000D6F3B" w:rsidP="00DE5750">
            <w:pPr>
              <w:autoSpaceDE w:val="0"/>
              <w:autoSpaceDN w:val="0"/>
              <w:adjustRightInd w:val="0"/>
              <w:rPr>
                <w:rFonts w:eastAsiaTheme="minorHAnsi"/>
                <w:sz w:val="28"/>
                <w:szCs w:val="28"/>
                <w:lang w:eastAsia="en-US"/>
              </w:rPr>
            </w:pPr>
          </w:p>
        </w:tc>
        <w:tc>
          <w:tcPr>
            <w:tcW w:w="1757" w:type="dxa"/>
            <w:tcBorders>
              <w:top w:val="single" w:sz="4" w:space="0" w:color="auto"/>
              <w:left w:val="single" w:sz="4" w:space="0" w:color="auto"/>
              <w:bottom w:val="single" w:sz="4" w:space="0" w:color="auto"/>
              <w:right w:val="single" w:sz="4" w:space="0" w:color="auto"/>
            </w:tcBorders>
          </w:tcPr>
          <w:p w14:paraId="3EBC97C5" w14:textId="77777777" w:rsidR="000D6F3B" w:rsidRPr="00A1117D" w:rsidRDefault="000D6F3B" w:rsidP="00DE5750">
            <w:pPr>
              <w:autoSpaceDE w:val="0"/>
              <w:autoSpaceDN w:val="0"/>
              <w:adjustRightInd w:val="0"/>
              <w:rPr>
                <w:rFonts w:eastAsiaTheme="minorHAnsi"/>
                <w:sz w:val="28"/>
                <w:szCs w:val="28"/>
                <w:lang w:eastAsia="en-US"/>
              </w:rPr>
            </w:pPr>
          </w:p>
        </w:tc>
        <w:tc>
          <w:tcPr>
            <w:tcW w:w="1556" w:type="dxa"/>
            <w:tcBorders>
              <w:top w:val="single" w:sz="4" w:space="0" w:color="auto"/>
              <w:left w:val="single" w:sz="4" w:space="0" w:color="auto"/>
              <w:bottom w:val="single" w:sz="4" w:space="0" w:color="auto"/>
              <w:right w:val="single" w:sz="4" w:space="0" w:color="auto"/>
            </w:tcBorders>
          </w:tcPr>
          <w:p w14:paraId="641731A3" w14:textId="77777777" w:rsidR="000D6F3B" w:rsidRPr="00A1117D" w:rsidRDefault="000D6F3B" w:rsidP="00DE5750">
            <w:pPr>
              <w:autoSpaceDE w:val="0"/>
              <w:autoSpaceDN w:val="0"/>
              <w:adjustRightInd w:val="0"/>
              <w:rPr>
                <w:rFonts w:eastAsiaTheme="minorHAnsi"/>
                <w:sz w:val="28"/>
                <w:szCs w:val="28"/>
                <w:lang w:eastAsia="en-US"/>
              </w:rPr>
            </w:pPr>
          </w:p>
        </w:tc>
      </w:tr>
      <w:tr w:rsidR="000D6F3B" w:rsidRPr="00A1117D" w14:paraId="4439D9E4" w14:textId="77777777" w:rsidTr="006801B0">
        <w:tc>
          <w:tcPr>
            <w:tcW w:w="1587" w:type="dxa"/>
            <w:tcBorders>
              <w:top w:val="single" w:sz="4" w:space="0" w:color="auto"/>
              <w:left w:val="single" w:sz="4" w:space="0" w:color="auto"/>
              <w:bottom w:val="single" w:sz="4" w:space="0" w:color="auto"/>
              <w:right w:val="single" w:sz="4" w:space="0" w:color="auto"/>
            </w:tcBorders>
          </w:tcPr>
          <w:p w14:paraId="4799CB53" w14:textId="77777777" w:rsidR="000D6F3B" w:rsidRPr="00A1117D" w:rsidRDefault="000D6F3B" w:rsidP="00DE5750">
            <w:pPr>
              <w:autoSpaceDE w:val="0"/>
              <w:autoSpaceDN w:val="0"/>
              <w:adjustRightInd w:val="0"/>
              <w:rPr>
                <w:rFonts w:eastAsiaTheme="minorHAnsi"/>
                <w:sz w:val="28"/>
                <w:szCs w:val="28"/>
                <w:lang w:eastAsia="en-US"/>
              </w:rPr>
            </w:pPr>
          </w:p>
        </w:tc>
        <w:tc>
          <w:tcPr>
            <w:tcW w:w="2041" w:type="dxa"/>
            <w:tcBorders>
              <w:top w:val="single" w:sz="4" w:space="0" w:color="auto"/>
              <w:left w:val="single" w:sz="4" w:space="0" w:color="auto"/>
              <w:bottom w:val="single" w:sz="4" w:space="0" w:color="auto"/>
              <w:right w:val="single" w:sz="4" w:space="0" w:color="auto"/>
            </w:tcBorders>
          </w:tcPr>
          <w:p w14:paraId="7219F7E8" w14:textId="77777777" w:rsidR="000D6F3B" w:rsidRPr="00A1117D" w:rsidRDefault="000D6F3B" w:rsidP="00DE5750">
            <w:pPr>
              <w:autoSpaceDE w:val="0"/>
              <w:autoSpaceDN w:val="0"/>
              <w:adjustRightInd w:val="0"/>
              <w:rPr>
                <w:rFonts w:eastAsiaTheme="minorHAnsi"/>
                <w:sz w:val="28"/>
                <w:szCs w:val="28"/>
                <w:lang w:eastAsia="en-US"/>
              </w:rPr>
            </w:pPr>
          </w:p>
        </w:tc>
        <w:tc>
          <w:tcPr>
            <w:tcW w:w="907" w:type="dxa"/>
            <w:tcBorders>
              <w:top w:val="single" w:sz="4" w:space="0" w:color="auto"/>
              <w:left w:val="single" w:sz="4" w:space="0" w:color="auto"/>
              <w:bottom w:val="single" w:sz="4" w:space="0" w:color="auto"/>
              <w:right w:val="single" w:sz="4" w:space="0" w:color="auto"/>
            </w:tcBorders>
          </w:tcPr>
          <w:p w14:paraId="6948676E" w14:textId="77777777" w:rsidR="000D6F3B" w:rsidRPr="00A1117D" w:rsidRDefault="000D6F3B" w:rsidP="00DE5750">
            <w:pPr>
              <w:autoSpaceDE w:val="0"/>
              <w:autoSpaceDN w:val="0"/>
              <w:adjustRightInd w:val="0"/>
              <w:rPr>
                <w:rFonts w:eastAsiaTheme="minorHAnsi"/>
                <w:sz w:val="28"/>
                <w:szCs w:val="28"/>
                <w:lang w:eastAsia="en-US"/>
              </w:rPr>
            </w:pPr>
          </w:p>
        </w:tc>
        <w:tc>
          <w:tcPr>
            <w:tcW w:w="1928" w:type="dxa"/>
            <w:tcBorders>
              <w:top w:val="single" w:sz="4" w:space="0" w:color="auto"/>
              <w:left w:val="single" w:sz="4" w:space="0" w:color="auto"/>
              <w:bottom w:val="single" w:sz="4" w:space="0" w:color="auto"/>
              <w:right w:val="single" w:sz="4" w:space="0" w:color="auto"/>
            </w:tcBorders>
          </w:tcPr>
          <w:p w14:paraId="19B4D363" w14:textId="77777777" w:rsidR="000D6F3B" w:rsidRPr="00A1117D" w:rsidRDefault="000D6F3B" w:rsidP="00DE5750">
            <w:pPr>
              <w:autoSpaceDE w:val="0"/>
              <w:autoSpaceDN w:val="0"/>
              <w:adjustRightInd w:val="0"/>
              <w:rPr>
                <w:rFonts w:eastAsiaTheme="minorHAnsi"/>
                <w:sz w:val="28"/>
                <w:szCs w:val="28"/>
                <w:lang w:eastAsia="en-US"/>
              </w:rPr>
            </w:pPr>
          </w:p>
        </w:tc>
        <w:tc>
          <w:tcPr>
            <w:tcW w:w="1757" w:type="dxa"/>
            <w:tcBorders>
              <w:top w:val="single" w:sz="4" w:space="0" w:color="auto"/>
              <w:left w:val="single" w:sz="4" w:space="0" w:color="auto"/>
              <w:bottom w:val="single" w:sz="4" w:space="0" w:color="auto"/>
              <w:right w:val="single" w:sz="4" w:space="0" w:color="auto"/>
            </w:tcBorders>
          </w:tcPr>
          <w:p w14:paraId="491E2A12" w14:textId="77777777" w:rsidR="000D6F3B" w:rsidRPr="00A1117D" w:rsidRDefault="000D6F3B" w:rsidP="00DE5750">
            <w:pPr>
              <w:autoSpaceDE w:val="0"/>
              <w:autoSpaceDN w:val="0"/>
              <w:adjustRightInd w:val="0"/>
              <w:rPr>
                <w:rFonts w:eastAsiaTheme="minorHAnsi"/>
                <w:sz w:val="28"/>
                <w:szCs w:val="28"/>
                <w:lang w:eastAsia="en-US"/>
              </w:rPr>
            </w:pPr>
          </w:p>
        </w:tc>
        <w:tc>
          <w:tcPr>
            <w:tcW w:w="1556" w:type="dxa"/>
            <w:tcBorders>
              <w:top w:val="single" w:sz="4" w:space="0" w:color="auto"/>
              <w:left w:val="single" w:sz="4" w:space="0" w:color="auto"/>
              <w:bottom w:val="single" w:sz="4" w:space="0" w:color="auto"/>
              <w:right w:val="single" w:sz="4" w:space="0" w:color="auto"/>
            </w:tcBorders>
          </w:tcPr>
          <w:p w14:paraId="2540DBB8" w14:textId="77777777" w:rsidR="000D6F3B" w:rsidRPr="00A1117D" w:rsidRDefault="000D6F3B" w:rsidP="00DE5750">
            <w:pPr>
              <w:autoSpaceDE w:val="0"/>
              <w:autoSpaceDN w:val="0"/>
              <w:adjustRightInd w:val="0"/>
              <w:rPr>
                <w:rFonts w:eastAsiaTheme="minorHAnsi"/>
                <w:sz w:val="28"/>
                <w:szCs w:val="28"/>
                <w:lang w:eastAsia="en-US"/>
              </w:rPr>
            </w:pPr>
          </w:p>
        </w:tc>
      </w:tr>
      <w:tr w:rsidR="000D6F3B" w:rsidRPr="00A1117D" w14:paraId="0680DE2F" w14:textId="77777777" w:rsidTr="006801B0">
        <w:tc>
          <w:tcPr>
            <w:tcW w:w="1587" w:type="dxa"/>
            <w:tcBorders>
              <w:top w:val="single" w:sz="4" w:space="0" w:color="auto"/>
              <w:left w:val="single" w:sz="4" w:space="0" w:color="auto"/>
              <w:bottom w:val="single" w:sz="4" w:space="0" w:color="auto"/>
              <w:right w:val="single" w:sz="4" w:space="0" w:color="auto"/>
            </w:tcBorders>
          </w:tcPr>
          <w:p w14:paraId="7A68D492" w14:textId="77777777" w:rsidR="000D6F3B" w:rsidRPr="00A1117D" w:rsidRDefault="000D6F3B" w:rsidP="00DE5750">
            <w:pPr>
              <w:autoSpaceDE w:val="0"/>
              <w:autoSpaceDN w:val="0"/>
              <w:adjustRightInd w:val="0"/>
              <w:rPr>
                <w:rFonts w:eastAsiaTheme="minorHAnsi"/>
                <w:sz w:val="28"/>
                <w:szCs w:val="28"/>
                <w:lang w:eastAsia="en-US"/>
              </w:rPr>
            </w:pPr>
            <w:r w:rsidRPr="00A1117D">
              <w:rPr>
                <w:rFonts w:eastAsiaTheme="minorHAnsi"/>
                <w:sz w:val="28"/>
                <w:szCs w:val="28"/>
                <w:lang w:eastAsia="en-US"/>
              </w:rPr>
              <w:t>Итого</w:t>
            </w:r>
          </w:p>
        </w:tc>
        <w:tc>
          <w:tcPr>
            <w:tcW w:w="2041" w:type="dxa"/>
            <w:tcBorders>
              <w:top w:val="single" w:sz="4" w:space="0" w:color="auto"/>
              <w:left w:val="single" w:sz="4" w:space="0" w:color="auto"/>
              <w:bottom w:val="single" w:sz="4" w:space="0" w:color="auto"/>
              <w:right w:val="single" w:sz="4" w:space="0" w:color="auto"/>
            </w:tcBorders>
          </w:tcPr>
          <w:p w14:paraId="22AFCF97" w14:textId="77777777" w:rsidR="000D6F3B" w:rsidRPr="00A1117D" w:rsidRDefault="000D6F3B" w:rsidP="00DE5750">
            <w:pPr>
              <w:autoSpaceDE w:val="0"/>
              <w:autoSpaceDN w:val="0"/>
              <w:adjustRightInd w:val="0"/>
              <w:rPr>
                <w:rFonts w:eastAsiaTheme="minorHAnsi"/>
                <w:sz w:val="28"/>
                <w:szCs w:val="28"/>
                <w:lang w:eastAsia="en-US"/>
              </w:rPr>
            </w:pPr>
          </w:p>
        </w:tc>
        <w:tc>
          <w:tcPr>
            <w:tcW w:w="907" w:type="dxa"/>
            <w:tcBorders>
              <w:top w:val="single" w:sz="4" w:space="0" w:color="auto"/>
              <w:left w:val="single" w:sz="4" w:space="0" w:color="auto"/>
              <w:bottom w:val="single" w:sz="4" w:space="0" w:color="auto"/>
              <w:right w:val="single" w:sz="4" w:space="0" w:color="auto"/>
            </w:tcBorders>
          </w:tcPr>
          <w:p w14:paraId="4DBB92B8" w14:textId="77777777" w:rsidR="000D6F3B" w:rsidRPr="00A1117D" w:rsidRDefault="000D6F3B" w:rsidP="00DE5750">
            <w:pPr>
              <w:autoSpaceDE w:val="0"/>
              <w:autoSpaceDN w:val="0"/>
              <w:adjustRightInd w:val="0"/>
              <w:rPr>
                <w:rFonts w:eastAsiaTheme="minorHAnsi"/>
                <w:sz w:val="28"/>
                <w:szCs w:val="28"/>
                <w:lang w:eastAsia="en-US"/>
              </w:rPr>
            </w:pPr>
          </w:p>
        </w:tc>
        <w:tc>
          <w:tcPr>
            <w:tcW w:w="1928" w:type="dxa"/>
            <w:tcBorders>
              <w:top w:val="single" w:sz="4" w:space="0" w:color="auto"/>
              <w:left w:val="single" w:sz="4" w:space="0" w:color="auto"/>
              <w:bottom w:val="single" w:sz="4" w:space="0" w:color="auto"/>
              <w:right w:val="single" w:sz="4" w:space="0" w:color="auto"/>
            </w:tcBorders>
          </w:tcPr>
          <w:p w14:paraId="2FF885E5" w14:textId="77777777" w:rsidR="000D6F3B" w:rsidRPr="00A1117D" w:rsidRDefault="000D6F3B" w:rsidP="00DE5750">
            <w:pPr>
              <w:autoSpaceDE w:val="0"/>
              <w:autoSpaceDN w:val="0"/>
              <w:adjustRightInd w:val="0"/>
              <w:rPr>
                <w:rFonts w:eastAsiaTheme="minorHAnsi"/>
                <w:sz w:val="28"/>
                <w:szCs w:val="28"/>
                <w:lang w:eastAsia="en-US"/>
              </w:rPr>
            </w:pPr>
          </w:p>
        </w:tc>
        <w:tc>
          <w:tcPr>
            <w:tcW w:w="1757" w:type="dxa"/>
            <w:tcBorders>
              <w:top w:val="single" w:sz="4" w:space="0" w:color="auto"/>
              <w:left w:val="single" w:sz="4" w:space="0" w:color="auto"/>
              <w:bottom w:val="single" w:sz="4" w:space="0" w:color="auto"/>
              <w:right w:val="single" w:sz="4" w:space="0" w:color="auto"/>
            </w:tcBorders>
          </w:tcPr>
          <w:p w14:paraId="6C356EFE" w14:textId="77777777" w:rsidR="000D6F3B" w:rsidRPr="00A1117D" w:rsidRDefault="000D6F3B" w:rsidP="00DE5750">
            <w:pPr>
              <w:autoSpaceDE w:val="0"/>
              <w:autoSpaceDN w:val="0"/>
              <w:adjustRightInd w:val="0"/>
              <w:rPr>
                <w:rFonts w:eastAsiaTheme="minorHAnsi"/>
                <w:sz w:val="28"/>
                <w:szCs w:val="28"/>
                <w:lang w:eastAsia="en-US"/>
              </w:rPr>
            </w:pPr>
          </w:p>
        </w:tc>
        <w:tc>
          <w:tcPr>
            <w:tcW w:w="1556" w:type="dxa"/>
            <w:tcBorders>
              <w:top w:val="single" w:sz="4" w:space="0" w:color="auto"/>
              <w:left w:val="single" w:sz="4" w:space="0" w:color="auto"/>
              <w:bottom w:val="single" w:sz="4" w:space="0" w:color="auto"/>
              <w:right w:val="single" w:sz="4" w:space="0" w:color="auto"/>
            </w:tcBorders>
          </w:tcPr>
          <w:p w14:paraId="58EFE714" w14:textId="77777777" w:rsidR="000D6F3B" w:rsidRPr="00A1117D" w:rsidRDefault="000D6F3B" w:rsidP="00DE5750">
            <w:pPr>
              <w:autoSpaceDE w:val="0"/>
              <w:autoSpaceDN w:val="0"/>
              <w:adjustRightInd w:val="0"/>
              <w:rPr>
                <w:rFonts w:eastAsiaTheme="minorHAnsi"/>
                <w:sz w:val="28"/>
                <w:szCs w:val="28"/>
                <w:lang w:eastAsia="en-US"/>
              </w:rPr>
            </w:pPr>
          </w:p>
        </w:tc>
      </w:tr>
    </w:tbl>
    <w:p w14:paraId="18D8647A" w14:textId="77777777" w:rsidR="000D6F3B" w:rsidRPr="00A1117D" w:rsidRDefault="000D6F3B" w:rsidP="000D6F3B">
      <w:pPr>
        <w:autoSpaceDE w:val="0"/>
        <w:autoSpaceDN w:val="0"/>
        <w:adjustRightInd w:val="0"/>
        <w:ind w:firstLine="540"/>
        <w:jc w:val="both"/>
        <w:rPr>
          <w:rFonts w:eastAsiaTheme="minorHAnsi"/>
          <w:sz w:val="28"/>
          <w:szCs w:val="28"/>
          <w:lang w:eastAsia="en-US"/>
        </w:rPr>
      </w:pPr>
    </w:p>
    <w:p w14:paraId="40936706" w14:textId="77777777" w:rsidR="000D6F3B" w:rsidRPr="00836F56" w:rsidRDefault="000D6F3B" w:rsidP="000D6F3B">
      <w:pPr>
        <w:autoSpaceDE w:val="0"/>
        <w:autoSpaceDN w:val="0"/>
        <w:adjustRightInd w:val="0"/>
        <w:jc w:val="both"/>
        <w:outlineLvl w:val="0"/>
        <w:rPr>
          <w:rFonts w:eastAsiaTheme="minorHAnsi"/>
          <w:sz w:val="28"/>
          <w:szCs w:val="28"/>
          <w:lang w:eastAsia="en-US"/>
        </w:rPr>
      </w:pPr>
      <w:r w:rsidRPr="00836F56">
        <w:rPr>
          <w:rFonts w:eastAsiaTheme="minorHAnsi"/>
          <w:sz w:val="28"/>
          <w:szCs w:val="28"/>
          <w:lang w:eastAsia="en-US"/>
        </w:rPr>
        <w:t>Всего по заявке ______________________________________________ тыс. рублей.</w:t>
      </w:r>
    </w:p>
    <w:p w14:paraId="71E42EB0" w14:textId="77777777" w:rsidR="000D6F3B" w:rsidRPr="00836F56" w:rsidRDefault="000D6F3B" w:rsidP="000D6F3B">
      <w:pPr>
        <w:autoSpaceDE w:val="0"/>
        <w:autoSpaceDN w:val="0"/>
        <w:adjustRightInd w:val="0"/>
        <w:jc w:val="both"/>
        <w:outlineLvl w:val="0"/>
        <w:rPr>
          <w:rFonts w:eastAsiaTheme="minorHAnsi"/>
          <w:sz w:val="28"/>
          <w:szCs w:val="28"/>
          <w:lang w:eastAsia="en-US"/>
        </w:rPr>
      </w:pPr>
    </w:p>
    <w:p w14:paraId="64BCF836" w14:textId="77777777" w:rsidR="00897F05" w:rsidRPr="00897F05" w:rsidRDefault="00897F05" w:rsidP="00897F05">
      <w:pPr>
        <w:autoSpaceDE w:val="0"/>
        <w:autoSpaceDN w:val="0"/>
        <w:adjustRightInd w:val="0"/>
        <w:jc w:val="both"/>
        <w:outlineLvl w:val="0"/>
        <w:rPr>
          <w:rFonts w:eastAsiaTheme="minorHAnsi"/>
          <w:sz w:val="28"/>
          <w:szCs w:val="28"/>
          <w:lang w:eastAsia="en-US"/>
        </w:rPr>
      </w:pPr>
      <w:r w:rsidRPr="00897F05">
        <w:rPr>
          <w:rFonts w:eastAsiaTheme="minorHAnsi"/>
          <w:sz w:val="28"/>
          <w:szCs w:val="28"/>
          <w:lang w:eastAsia="en-US"/>
        </w:rPr>
        <w:t>Главный бухгалтер (руководитель</w:t>
      </w:r>
    </w:p>
    <w:p w14:paraId="1CB4630C" w14:textId="714BFFE2" w:rsidR="000D6F3B" w:rsidRPr="00836F56" w:rsidRDefault="00897F05" w:rsidP="00897F05">
      <w:pPr>
        <w:autoSpaceDE w:val="0"/>
        <w:autoSpaceDN w:val="0"/>
        <w:adjustRightInd w:val="0"/>
        <w:jc w:val="both"/>
        <w:outlineLvl w:val="0"/>
        <w:rPr>
          <w:rFonts w:eastAsiaTheme="minorHAnsi"/>
          <w:sz w:val="28"/>
          <w:szCs w:val="28"/>
          <w:lang w:eastAsia="en-US"/>
        </w:rPr>
      </w:pPr>
      <w:r w:rsidRPr="00897F05">
        <w:rPr>
          <w:rFonts w:eastAsiaTheme="minorHAnsi"/>
          <w:sz w:val="28"/>
          <w:szCs w:val="28"/>
          <w:lang w:eastAsia="en-US"/>
        </w:rPr>
        <w:t xml:space="preserve">централизованной </w:t>
      </w:r>
      <w:proofErr w:type="gramStart"/>
      <w:r w:rsidRPr="00897F05">
        <w:rPr>
          <w:rFonts w:eastAsiaTheme="minorHAnsi"/>
          <w:sz w:val="28"/>
          <w:szCs w:val="28"/>
          <w:lang w:eastAsia="en-US"/>
        </w:rPr>
        <w:t>бух</w:t>
      </w:r>
      <w:r w:rsidR="00E9713F">
        <w:rPr>
          <w:rFonts w:eastAsiaTheme="minorHAnsi"/>
          <w:sz w:val="28"/>
          <w:szCs w:val="28"/>
          <w:lang w:eastAsia="en-US"/>
        </w:rPr>
        <w:t xml:space="preserve">галтерии)   </w:t>
      </w:r>
      <w:proofErr w:type="gramEnd"/>
      <w:r w:rsidR="00E9713F">
        <w:rPr>
          <w:rFonts w:eastAsiaTheme="minorHAnsi"/>
          <w:sz w:val="28"/>
          <w:szCs w:val="28"/>
          <w:lang w:eastAsia="en-US"/>
        </w:rPr>
        <w:t xml:space="preserve">         </w:t>
      </w:r>
      <w:r w:rsidR="000D6F3B" w:rsidRPr="00836F56">
        <w:rPr>
          <w:rFonts w:eastAsiaTheme="minorHAnsi"/>
          <w:sz w:val="28"/>
          <w:szCs w:val="28"/>
          <w:lang w:eastAsia="en-US"/>
        </w:rPr>
        <w:t>____________________________</w:t>
      </w:r>
    </w:p>
    <w:p w14:paraId="4F487842" w14:textId="77777777" w:rsidR="000D6F3B" w:rsidRPr="00836F56" w:rsidRDefault="000D6F3B" w:rsidP="000D6F3B">
      <w:pPr>
        <w:autoSpaceDE w:val="0"/>
        <w:autoSpaceDN w:val="0"/>
        <w:adjustRightInd w:val="0"/>
        <w:jc w:val="both"/>
        <w:outlineLvl w:val="0"/>
        <w:rPr>
          <w:rFonts w:eastAsiaTheme="minorHAnsi"/>
          <w:lang w:eastAsia="en-US"/>
        </w:rPr>
      </w:pPr>
      <w:r w:rsidRPr="00836F56">
        <w:rPr>
          <w:rFonts w:eastAsiaTheme="minorHAnsi"/>
          <w:lang w:eastAsia="en-US"/>
        </w:rPr>
        <w:t xml:space="preserve">                                            </w:t>
      </w:r>
      <w:r>
        <w:rPr>
          <w:rFonts w:eastAsiaTheme="minorHAnsi"/>
          <w:lang w:eastAsia="en-US"/>
        </w:rPr>
        <w:t xml:space="preserve">                                       </w:t>
      </w:r>
      <w:r w:rsidRPr="00836F56">
        <w:rPr>
          <w:rFonts w:eastAsiaTheme="minorHAnsi"/>
          <w:lang w:eastAsia="en-US"/>
        </w:rPr>
        <w:t xml:space="preserve">   (подпись, фамилия, инициалы)</w:t>
      </w:r>
    </w:p>
    <w:p w14:paraId="2A3A5EF5" w14:textId="77777777" w:rsidR="000D6F3B" w:rsidRPr="00836F56" w:rsidRDefault="000D6F3B" w:rsidP="000D6F3B">
      <w:pPr>
        <w:autoSpaceDE w:val="0"/>
        <w:autoSpaceDN w:val="0"/>
        <w:adjustRightInd w:val="0"/>
        <w:jc w:val="both"/>
        <w:outlineLvl w:val="0"/>
        <w:rPr>
          <w:rFonts w:eastAsiaTheme="minorHAnsi"/>
          <w:sz w:val="28"/>
          <w:szCs w:val="28"/>
          <w:lang w:eastAsia="en-US"/>
        </w:rPr>
      </w:pPr>
      <w:r w:rsidRPr="00836F56">
        <w:rPr>
          <w:rFonts w:eastAsiaTheme="minorHAnsi"/>
          <w:sz w:val="28"/>
          <w:szCs w:val="28"/>
          <w:lang w:eastAsia="en-US"/>
        </w:rPr>
        <w:t xml:space="preserve">                                                           М.П.</w:t>
      </w:r>
    </w:p>
    <w:p w14:paraId="1C59B4D3" w14:textId="77777777" w:rsidR="00A1117D" w:rsidRPr="00A1117D" w:rsidRDefault="00A1117D" w:rsidP="006801B0">
      <w:pPr>
        <w:autoSpaceDE w:val="0"/>
        <w:autoSpaceDN w:val="0"/>
        <w:adjustRightInd w:val="0"/>
        <w:ind w:firstLine="709"/>
        <w:jc w:val="both"/>
        <w:rPr>
          <w:rFonts w:eastAsiaTheme="minorHAnsi"/>
          <w:sz w:val="28"/>
          <w:szCs w:val="28"/>
          <w:lang w:eastAsia="en-US"/>
        </w:rPr>
      </w:pPr>
      <w:r w:rsidRPr="00A1117D">
        <w:rPr>
          <w:rFonts w:eastAsiaTheme="minorHAnsi"/>
          <w:sz w:val="28"/>
          <w:szCs w:val="28"/>
          <w:lang w:eastAsia="en-US"/>
        </w:rPr>
        <w:lastRenderedPageBreak/>
        <w:t>Примечание. К настоящей заявке прилагаются следующие документы (их заверенные копии):</w:t>
      </w:r>
    </w:p>
    <w:p w14:paraId="387AB1A2" w14:textId="77777777" w:rsidR="00A1117D" w:rsidRPr="00A1117D" w:rsidRDefault="00A1117D" w:rsidP="006801B0">
      <w:pPr>
        <w:autoSpaceDE w:val="0"/>
        <w:autoSpaceDN w:val="0"/>
        <w:adjustRightInd w:val="0"/>
        <w:ind w:firstLine="709"/>
        <w:jc w:val="both"/>
        <w:rPr>
          <w:rFonts w:eastAsiaTheme="minorHAnsi"/>
          <w:sz w:val="28"/>
          <w:szCs w:val="28"/>
          <w:lang w:eastAsia="en-US"/>
        </w:rPr>
      </w:pPr>
      <w:r w:rsidRPr="00A1117D">
        <w:rPr>
          <w:rFonts w:eastAsiaTheme="minorHAnsi"/>
          <w:sz w:val="28"/>
          <w:szCs w:val="28"/>
          <w:lang w:eastAsia="en-US"/>
        </w:rPr>
        <w:t>- акты обследования поврежденного объекта;</w:t>
      </w:r>
    </w:p>
    <w:p w14:paraId="55FD696B" w14:textId="77777777" w:rsidR="00A1117D" w:rsidRPr="00A1117D" w:rsidRDefault="00A1117D" w:rsidP="006801B0">
      <w:pPr>
        <w:autoSpaceDE w:val="0"/>
        <w:autoSpaceDN w:val="0"/>
        <w:adjustRightInd w:val="0"/>
        <w:ind w:firstLine="709"/>
        <w:jc w:val="both"/>
        <w:rPr>
          <w:rFonts w:eastAsiaTheme="minorHAnsi"/>
          <w:sz w:val="28"/>
          <w:szCs w:val="28"/>
          <w:lang w:eastAsia="en-US"/>
        </w:rPr>
      </w:pPr>
      <w:r w:rsidRPr="00A1117D">
        <w:rPr>
          <w:rFonts w:eastAsiaTheme="minorHAnsi"/>
          <w:sz w:val="28"/>
          <w:szCs w:val="28"/>
          <w:lang w:eastAsia="en-US"/>
        </w:rPr>
        <w:t>- сметные расчеты на неотложные аварийно-восстановительные работы;</w:t>
      </w:r>
    </w:p>
    <w:p w14:paraId="75C21857" w14:textId="05A8247C" w:rsidR="00A1117D" w:rsidRPr="00A1117D" w:rsidRDefault="00A1117D" w:rsidP="006801B0">
      <w:pPr>
        <w:autoSpaceDE w:val="0"/>
        <w:autoSpaceDN w:val="0"/>
        <w:adjustRightInd w:val="0"/>
        <w:ind w:firstLine="709"/>
        <w:jc w:val="both"/>
        <w:rPr>
          <w:rFonts w:eastAsiaTheme="minorHAnsi"/>
          <w:sz w:val="28"/>
          <w:szCs w:val="28"/>
          <w:lang w:eastAsia="en-US"/>
        </w:rPr>
      </w:pPr>
      <w:r w:rsidRPr="00A1117D">
        <w:rPr>
          <w:rFonts w:eastAsiaTheme="minorHAnsi"/>
          <w:sz w:val="28"/>
          <w:szCs w:val="28"/>
          <w:lang w:eastAsia="en-US"/>
        </w:rPr>
        <w:t xml:space="preserve">- </w:t>
      </w:r>
      <w:r w:rsidR="0039567A" w:rsidRPr="0039567A">
        <w:rPr>
          <w:rFonts w:eastAsiaTheme="minorHAnsi"/>
          <w:sz w:val="28"/>
          <w:szCs w:val="28"/>
          <w:lang w:eastAsia="en-US"/>
        </w:rPr>
        <w:t>другие документы, обосновывающие понесенные расходы.</w:t>
      </w:r>
    </w:p>
    <w:p w14:paraId="322CC614" w14:textId="77777777" w:rsidR="00A1117D" w:rsidRDefault="00A1117D" w:rsidP="006801B0">
      <w:pPr>
        <w:pStyle w:val="ConsPlusNormal"/>
        <w:ind w:firstLine="709"/>
        <w:contextualSpacing/>
        <w:jc w:val="both"/>
        <w:outlineLvl w:val="0"/>
        <w:rPr>
          <w:rFonts w:ascii="Times New Roman" w:hAnsi="Times New Roman" w:cs="Times New Roman"/>
          <w:color w:val="000000" w:themeColor="text1"/>
          <w:sz w:val="28"/>
          <w:szCs w:val="28"/>
        </w:rPr>
      </w:pPr>
    </w:p>
    <w:p w14:paraId="7AB7CC7F" w14:textId="77777777" w:rsidR="00EC6B32" w:rsidRDefault="00EC6B32" w:rsidP="006801B0">
      <w:pPr>
        <w:pStyle w:val="ConsPlusNormal"/>
        <w:ind w:firstLine="709"/>
        <w:contextualSpacing/>
        <w:jc w:val="both"/>
        <w:outlineLvl w:val="0"/>
        <w:rPr>
          <w:rFonts w:ascii="Times New Roman" w:hAnsi="Times New Roman" w:cs="Times New Roman"/>
          <w:color w:val="000000" w:themeColor="text1"/>
          <w:sz w:val="28"/>
          <w:szCs w:val="28"/>
        </w:rPr>
      </w:pPr>
    </w:p>
    <w:p w14:paraId="782D1F2A" w14:textId="77777777" w:rsidR="00EC6B32" w:rsidRDefault="00EC6B32" w:rsidP="006801B0">
      <w:pPr>
        <w:pStyle w:val="ConsPlusNormal"/>
        <w:ind w:firstLine="709"/>
        <w:contextualSpacing/>
        <w:jc w:val="both"/>
        <w:outlineLvl w:val="0"/>
        <w:rPr>
          <w:rFonts w:ascii="Times New Roman" w:hAnsi="Times New Roman" w:cs="Times New Roman"/>
          <w:color w:val="000000" w:themeColor="text1"/>
          <w:sz w:val="28"/>
          <w:szCs w:val="28"/>
        </w:rPr>
      </w:pPr>
    </w:p>
    <w:p w14:paraId="76119859" w14:textId="77777777" w:rsidR="00EC6B32" w:rsidRDefault="00EC6B32" w:rsidP="006801B0">
      <w:pPr>
        <w:pStyle w:val="ConsPlusNormal"/>
        <w:ind w:firstLine="709"/>
        <w:contextualSpacing/>
        <w:jc w:val="both"/>
        <w:outlineLvl w:val="0"/>
        <w:rPr>
          <w:rFonts w:ascii="Times New Roman" w:hAnsi="Times New Roman" w:cs="Times New Roman"/>
          <w:color w:val="000000" w:themeColor="text1"/>
          <w:sz w:val="28"/>
          <w:szCs w:val="28"/>
        </w:rPr>
      </w:pPr>
    </w:p>
    <w:p w14:paraId="1C0E858C" w14:textId="77777777" w:rsidR="00EC6B32" w:rsidRDefault="00EC6B32" w:rsidP="00A1117D">
      <w:pPr>
        <w:pStyle w:val="ConsPlusNormal"/>
        <w:contextualSpacing/>
        <w:jc w:val="both"/>
        <w:outlineLvl w:val="0"/>
        <w:rPr>
          <w:rFonts w:ascii="Times New Roman" w:hAnsi="Times New Roman" w:cs="Times New Roman"/>
          <w:color w:val="000000" w:themeColor="text1"/>
          <w:sz w:val="28"/>
          <w:szCs w:val="28"/>
        </w:rPr>
      </w:pPr>
    </w:p>
    <w:p w14:paraId="7425FF08" w14:textId="77777777" w:rsidR="00EC6B32" w:rsidRDefault="00EC6B32" w:rsidP="00A1117D">
      <w:pPr>
        <w:pStyle w:val="ConsPlusNormal"/>
        <w:contextualSpacing/>
        <w:jc w:val="both"/>
        <w:outlineLvl w:val="0"/>
        <w:rPr>
          <w:rFonts w:ascii="Times New Roman" w:hAnsi="Times New Roman" w:cs="Times New Roman"/>
          <w:color w:val="000000" w:themeColor="text1"/>
          <w:sz w:val="28"/>
          <w:szCs w:val="28"/>
        </w:rPr>
      </w:pPr>
    </w:p>
    <w:p w14:paraId="70B5D86E" w14:textId="77777777" w:rsidR="00EC6B32" w:rsidRDefault="00EC6B32" w:rsidP="00A1117D">
      <w:pPr>
        <w:pStyle w:val="ConsPlusNormal"/>
        <w:contextualSpacing/>
        <w:jc w:val="both"/>
        <w:outlineLvl w:val="0"/>
        <w:rPr>
          <w:rFonts w:ascii="Times New Roman" w:hAnsi="Times New Roman" w:cs="Times New Roman"/>
          <w:color w:val="000000" w:themeColor="text1"/>
          <w:sz w:val="28"/>
          <w:szCs w:val="28"/>
        </w:rPr>
      </w:pPr>
    </w:p>
    <w:p w14:paraId="0B3CDDFD" w14:textId="77777777" w:rsidR="00EC6B32" w:rsidRDefault="00EC6B32" w:rsidP="00A1117D">
      <w:pPr>
        <w:pStyle w:val="ConsPlusNormal"/>
        <w:contextualSpacing/>
        <w:jc w:val="both"/>
        <w:outlineLvl w:val="0"/>
        <w:rPr>
          <w:rFonts w:ascii="Times New Roman" w:hAnsi="Times New Roman" w:cs="Times New Roman"/>
          <w:color w:val="000000" w:themeColor="text1"/>
          <w:sz w:val="28"/>
          <w:szCs w:val="28"/>
        </w:rPr>
      </w:pPr>
    </w:p>
    <w:p w14:paraId="391CE749" w14:textId="77777777" w:rsidR="00EC6B32" w:rsidRDefault="00EC6B32" w:rsidP="00A1117D">
      <w:pPr>
        <w:pStyle w:val="ConsPlusNormal"/>
        <w:contextualSpacing/>
        <w:jc w:val="both"/>
        <w:outlineLvl w:val="0"/>
        <w:rPr>
          <w:rFonts w:ascii="Times New Roman" w:hAnsi="Times New Roman" w:cs="Times New Roman"/>
          <w:color w:val="000000" w:themeColor="text1"/>
          <w:sz w:val="28"/>
          <w:szCs w:val="28"/>
        </w:rPr>
      </w:pPr>
    </w:p>
    <w:p w14:paraId="24E1B416" w14:textId="77777777" w:rsidR="00EC6B32" w:rsidRDefault="00EC6B32" w:rsidP="00A1117D">
      <w:pPr>
        <w:pStyle w:val="ConsPlusNormal"/>
        <w:contextualSpacing/>
        <w:jc w:val="both"/>
        <w:outlineLvl w:val="0"/>
        <w:rPr>
          <w:rFonts w:ascii="Times New Roman" w:hAnsi="Times New Roman" w:cs="Times New Roman"/>
          <w:color w:val="000000" w:themeColor="text1"/>
          <w:sz w:val="28"/>
          <w:szCs w:val="28"/>
        </w:rPr>
      </w:pPr>
    </w:p>
    <w:p w14:paraId="01C67E4C" w14:textId="77777777" w:rsidR="00EC6B32" w:rsidRDefault="00EC6B32" w:rsidP="00A1117D">
      <w:pPr>
        <w:pStyle w:val="ConsPlusNormal"/>
        <w:contextualSpacing/>
        <w:jc w:val="both"/>
        <w:outlineLvl w:val="0"/>
        <w:rPr>
          <w:rFonts w:ascii="Times New Roman" w:hAnsi="Times New Roman" w:cs="Times New Roman"/>
          <w:color w:val="000000" w:themeColor="text1"/>
          <w:sz w:val="28"/>
          <w:szCs w:val="28"/>
        </w:rPr>
      </w:pPr>
    </w:p>
    <w:p w14:paraId="36E7D5F8" w14:textId="77777777" w:rsidR="00EC6B32" w:rsidRDefault="00EC6B32" w:rsidP="00A1117D">
      <w:pPr>
        <w:pStyle w:val="ConsPlusNormal"/>
        <w:contextualSpacing/>
        <w:jc w:val="both"/>
        <w:outlineLvl w:val="0"/>
        <w:rPr>
          <w:rFonts w:ascii="Times New Roman" w:hAnsi="Times New Roman" w:cs="Times New Roman"/>
          <w:color w:val="000000" w:themeColor="text1"/>
          <w:sz w:val="28"/>
          <w:szCs w:val="28"/>
        </w:rPr>
      </w:pPr>
    </w:p>
    <w:p w14:paraId="770852F3" w14:textId="77777777" w:rsidR="00EC6B32" w:rsidRDefault="00EC6B32" w:rsidP="00A1117D">
      <w:pPr>
        <w:pStyle w:val="ConsPlusNormal"/>
        <w:contextualSpacing/>
        <w:jc w:val="both"/>
        <w:outlineLvl w:val="0"/>
        <w:rPr>
          <w:rFonts w:ascii="Times New Roman" w:hAnsi="Times New Roman" w:cs="Times New Roman"/>
          <w:color w:val="000000" w:themeColor="text1"/>
          <w:sz w:val="28"/>
          <w:szCs w:val="28"/>
        </w:rPr>
      </w:pPr>
    </w:p>
    <w:p w14:paraId="15632C8A" w14:textId="77777777" w:rsidR="00EC6B32" w:rsidRDefault="00EC6B32" w:rsidP="00A1117D">
      <w:pPr>
        <w:pStyle w:val="ConsPlusNormal"/>
        <w:contextualSpacing/>
        <w:jc w:val="both"/>
        <w:outlineLvl w:val="0"/>
        <w:rPr>
          <w:rFonts w:ascii="Times New Roman" w:hAnsi="Times New Roman" w:cs="Times New Roman"/>
          <w:color w:val="000000" w:themeColor="text1"/>
          <w:sz w:val="28"/>
          <w:szCs w:val="28"/>
        </w:rPr>
      </w:pPr>
    </w:p>
    <w:p w14:paraId="18B07224" w14:textId="77777777" w:rsidR="00EC6B32" w:rsidRDefault="00EC6B32" w:rsidP="00A1117D">
      <w:pPr>
        <w:pStyle w:val="ConsPlusNormal"/>
        <w:contextualSpacing/>
        <w:jc w:val="both"/>
        <w:outlineLvl w:val="0"/>
        <w:rPr>
          <w:rFonts w:ascii="Times New Roman" w:hAnsi="Times New Roman" w:cs="Times New Roman"/>
          <w:color w:val="000000" w:themeColor="text1"/>
          <w:sz w:val="28"/>
          <w:szCs w:val="28"/>
        </w:rPr>
      </w:pPr>
    </w:p>
    <w:p w14:paraId="441797E9" w14:textId="77777777" w:rsidR="00EC6B32" w:rsidRDefault="00EC6B32" w:rsidP="00A1117D">
      <w:pPr>
        <w:pStyle w:val="ConsPlusNormal"/>
        <w:contextualSpacing/>
        <w:jc w:val="both"/>
        <w:outlineLvl w:val="0"/>
        <w:rPr>
          <w:rFonts w:ascii="Times New Roman" w:hAnsi="Times New Roman" w:cs="Times New Roman"/>
          <w:color w:val="000000" w:themeColor="text1"/>
          <w:sz w:val="28"/>
          <w:szCs w:val="28"/>
        </w:rPr>
      </w:pPr>
    </w:p>
    <w:p w14:paraId="582B8E66" w14:textId="77777777" w:rsidR="00EC6B32" w:rsidRDefault="00EC6B32" w:rsidP="00A1117D">
      <w:pPr>
        <w:pStyle w:val="ConsPlusNormal"/>
        <w:contextualSpacing/>
        <w:jc w:val="both"/>
        <w:outlineLvl w:val="0"/>
        <w:rPr>
          <w:rFonts w:ascii="Times New Roman" w:hAnsi="Times New Roman" w:cs="Times New Roman"/>
          <w:color w:val="000000" w:themeColor="text1"/>
          <w:sz w:val="28"/>
          <w:szCs w:val="28"/>
        </w:rPr>
      </w:pPr>
    </w:p>
    <w:p w14:paraId="1A02C735" w14:textId="77777777" w:rsidR="00EC6B32" w:rsidRDefault="00EC6B32" w:rsidP="00A1117D">
      <w:pPr>
        <w:pStyle w:val="ConsPlusNormal"/>
        <w:contextualSpacing/>
        <w:jc w:val="both"/>
        <w:outlineLvl w:val="0"/>
        <w:rPr>
          <w:rFonts w:ascii="Times New Roman" w:hAnsi="Times New Roman" w:cs="Times New Roman"/>
          <w:color w:val="000000" w:themeColor="text1"/>
          <w:sz w:val="28"/>
          <w:szCs w:val="28"/>
        </w:rPr>
      </w:pPr>
    </w:p>
    <w:p w14:paraId="77A10229" w14:textId="77777777" w:rsidR="00EC6B32" w:rsidRDefault="00EC6B32" w:rsidP="00A1117D">
      <w:pPr>
        <w:pStyle w:val="ConsPlusNormal"/>
        <w:contextualSpacing/>
        <w:jc w:val="both"/>
        <w:outlineLvl w:val="0"/>
        <w:rPr>
          <w:rFonts w:ascii="Times New Roman" w:hAnsi="Times New Roman" w:cs="Times New Roman"/>
          <w:color w:val="000000" w:themeColor="text1"/>
          <w:sz w:val="28"/>
          <w:szCs w:val="28"/>
        </w:rPr>
      </w:pPr>
    </w:p>
    <w:p w14:paraId="76DCCACA" w14:textId="77777777" w:rsidR="00EC6B32" w:rsidRDefault="00EC6B32" w:rsidP="00A1117D">
      <w:pPr>
        <w:pStyle w:val="ConsPlusNormal"/>
        <w:contextualSpacing/>
        <w:jc w:val="both"/>
        <w:outlineLvl w:val="0"/>
        <w:rPr>
          <w:rFonts w:ascii="Times New Roman" w:hAnsi="Times New Roman" w:cs="Times New Roman"/>
          <w:color w:val="000000" w:themeColor="text1"/>
          <w:sz w:val="28"/>
          <w:szCs w:val="28"/>
        </w:rPr>
      </w:pPr>
    </w:p>
    <w:p w14:paraId="0F5C96CE" w14:textId="77777777" w:rsidR="00EC6B32" w:rsidRDefault="00EC6B32" w:rsidP="00A1117D">
      <w:pPr>
        <w:pStyle w:val="ConsPlusNormal"/>
        <w:contextualSpacing/>
        <w:jc w:val="both"/>
        <w:outlineLvl w:val="0"/>
        <w:rPr>
          <w:rFonts w:ascii="Times New Roman" w:hAnsi="Times New Roman" w:cs="Times New Roman"/>
          <w:color w:val="000000" w:themeColor="text1"/>
          <w:sz w:val="28"/>
          <w:szCs w:val="28"/>
        </w:rPr>
      </w:pPr>
    </w:p>
    <w:p w14:paraId="6E121435" w14:textId="77777777" w:rsidR="00EC6B32" w:rsidRDefault="00EC6B32" w:rsidP="00A1117D">
      <w:pPr>
        <w:pStyle w:val="ConsPlusNormal"/>
        <w:contextualSpacing/>
        <w:jc w:val="both"/>
        <w:outlineLvl w:val="0"/>
        <w:rPr>
          <w:rFonts w:ascii="Times New Roman" w:hAnsi="Times New Roman" w:cs="Times New Roman"/>
          <w:color w:val="000000" w:themeColor="text1"/>
          <w:sz w:val="28"/>
          <w:szCs w:val="28"/>
        </w:rPr>
      </w:pPr>
    </w:p>
    <w:p w14:paraId="469E1802" w14:textId="77777777" w:rsidR="00EC6B32" w:rsidRDefault="00EC6B32" w:rsidP="00A1117D">
      <w:pPr>
        <w:pStyle w:val="ConsPlusNormal"/>
        <w:contextualSpacing/>
        <w:jc w:val="both"/>
        <w:outlineLvl w:val="0"/>
        <w:rPr>
          <w:rFonts w:ascii="Times New Roman" w:hAnsi="Times New Roman" w:cs="Times New Roman"/>
          <w:color w:val="000000" w:themeColor="text1"/>
          <w:sz w:val="28"/>
          <w:szCs w:val="28"/>
        </w:rPr>
      </w:pPr>
    </w:p>
    <w:p w14:paraId="3A0BEE27" w14:textId="77777777" w:rsidR="00EC6B32" w:rsidRDefault="00EC6B32" w:rsidP="00A1117D">
      <w:pPr>
        <w:pStyle w:val="ConsPlusNormal"/>
        <w:contextualSpacing/>
        <w:jc w:val="both"/>
        <w:outlineLvl w:val="0"/>
        <w:rPr>
          <w:rFonts w:ascii="Times New Roman" w:hAnsi="Times New Roman" w:cs="Times New Roman"/>
          <w:color w:val="000000" w:themeColor="text1"/>
          <w:sz w:val="28"/>
          <w:szCs w:val="28"/>
        </w:rPr>
      </w:pPr>
    </w:p>
    <w:p w14:paraId="76BC1772" w14:textId="77777777" w:rsidR="00EC6B32" w:rsidRDefault="00EC6B32" w:rsidP="00A1117D">
      <w:pPr>
        <w:pStyle w:val="ConsPlusNormal"/>
        <w:contextualSpacing/>
        <w:jc w:val="both"/>
        <w:outlineLvl w:val="0"/>
        <w:rPr>
          <w:rFonts w:ascii="Times New Roman" w:hAnsi="Times New Roman" w:cs="Times New Roman"/>
          <w:color w:val="000000" w:themeColor="text1"/>
          <w:sz w:val="28"/>
          <w:szCs w:val="28"/>
        </w:rPr>
      </w:pPr>
    </w:p>
    <w:p w14:paraId="28DC62FB" w14:textId="77777777" w:rsidR="00EC6B32" w:rsidRDefault="00EC6B32" w:rsidP="00A1117D">
      <w:pPr>
        <w:pStyle w:val="ConsPlusNormal"/>
        <w:contextualSpacing/>
        <w:jc w:val="both"/>
        <w:outlineLvl w:val="0"/>
        <w:rPr>
          <w:rFonts w:ascii="Times New Roman" w:hAnsi="Times New Roman" w:cs="Times New Roman"/>
          <w:color w:val="000000" w:themeColor="text1"/>
          <w:sz w:val="28"/>
          <w:szCs w:val="28"/>
        </w:rPr>
      </w:pPr>
    </w:p>
    <w:p w14:paraId="29CE06AF" w14:textId="77777777" w:rsidR="00EC6B32" w:rsidRDefault="00EC6B32" w:rsidP="00A1117D">
      <w:pPr>
        <w:pStyle w:val="ConsPlusNormal"/>
        <w:contextualSpacing/>
        <w:jc w:val="both"/>
        <w:outlineLvl w:val="0"/>
        <w:rPr>
          <w:rFonts w:ascii="Times New Roman" w:hAnsi="Times New Roman" w:cs="Times New Roman"/>
          <w:color w:val="000000" w:themeColor="text1"/>
          <w:sz w:val="28"/>
          <w:szCs w:val="28"/>
        </w:rPr>
      </w:pPr>
    </w:p>
    <w:p w14:paraId="5FE336B2" w14:textId="7D0E8E1B" w:rsidR="00EC6B32" w:rsidRDefault="00EC6B32" w:rsidP="00A1117D">
      <w:pPr>
        <w:pStyle w:val="ConsPlusNormal"/>
        <w:contextualSpacing/>
        <w:jc w:val="both"/>
        <w:outlineLvl w:val="0"/>
        <w:rPr>
          <w:rFonts w:ascii="Times New Roman" w:hAnsi="Times New Roman" w:cs="Times New Roman"/>
          <w:color w:val="000000" w:themeColor="text1"/>
          <w:sz w:val="28"/>
          <w:szCs w:val="28"/>
        </w:rPr>
      </w:pPr>
    </w:p>
    <w:p w14:paraId="326E8BFC" w14:textId="12040BF0" w:rsidR="0039567A" w:rsidRDefault="0039567A" w:rsidP="00A1117D">
      <w:pPr>
        <w:pStyle w:val="ConsPlusNormal"/>
        <w:contextualSpacing/>
        <w:jc w:val="both"/>
        <w:outlineLvl w:val="0"/>
        <w:rPr>
          <w:rFonts w:ascii="Times New Roman" w:hAnsi="Times New Roman" w:cs="Times New Roman"/>
          <w:color w:val="000000" w:themeColor="text1"/>
          <w:sz w:val="28"/>
          <w:szCs w:val="28"/>
        </w:rPr>
      </w:pPr>
    </w:p>
    <w:p w14:paraId="404AC1DE" w14:textId="7EBBF4BE" w:rsidR="0039567A" w:rsidRDefault="0039567A" w:rsidP="00A1117D">
      <w:pPr>
        <w:pStyle w:val="ConsPlusNormal"/>
        <w:contextualSpacing/>
        <w:jc w:val="both"/>
        <w:outlineLvl w:val="0"/>
        <w:rPr>
          <w:rFonts w:ascii="Times New Roman" w:hAnsi="Times New Roman" w:cs="Times New Roman"/>
          <w:color w:val="000000" w:themeColor="text1"/>
          <w:sz w:val="28"/>
          <w:szCs w:val="28"/>
        </w:rPr>
      </w:pPr>
    </w:p>
    <w:p w14:paraId="0BA92A0B" w14:textId="37EEAF18" w:rsidR="0039567A" w:rsidRDefault="0039567A" w:rsidP="00A1117D">
      <w:pPr>
        <w:pStyle w:val="ConsPlusNormal"/>
        <w:contextualSpacing/>
        <w:jc w:val="both"/>
        <w:outlineLvl w:val="0"/>
        <w:rPr>
          <w:rFonts w:ascii="Times New Roman" w:hAnsi="Times New Roman" w:cs="Times New Roman"/>
          <w:color w:val="000000" w:themeColor="text1"/>
          <w:sz w:val="28"/>
          <w:szCs w:val="28"/>
        </w:rPr>
      </w:pPr>
    </w:p>
    <w:p w14:paraId="5ABFED6E" w14:textId="6AC7F684" w:rsidR="0039567A" w:rsidRDefault="0039567A" w:rsidP="00A1117D">
      <w:pPr>
        <w:pStyle w:val="ConsPlusNormal"/>
        <w:contextualSpacing/>
        <w:jc w:val="both"/>
        <w:outlineLvl w:val="0"/>
        <w:rPr>
          <w:rFonts w:ascii="Times New Roman" w:hAnsi="Times New Roman" w:cs="Times New Roman"/>
          <w:color w:val="000000" w:themeColor="text1"/>
          <w:sz w:val="28"/>
          <w:szCs w:val="28"/>
        </w:rPr>
      </w:pPr>
    </w:p>
    <w:p w14:paraId="1449117A" w14:textId="6CAA5D3A" w:rsidR="0039567A" w:rsidRDefault="0039567A" w:rsidP="00A1117D">
      <w:pPr>
        <w:pStyle w:val="ConsPlusNormal"/>
        <w:contextualSpacing/>
        <w:jc w:val="both"/>
        <w:outlineLvl w:val="0"/>
        <w:rPr>
          <w:rFonts w:ascii="Times New Roman" w:hAnsi="Times New Roman" w:cs="Times New Roman"/>
          <w:color w:val="000000" w:themeColor="text1"/>
          <w:sz w:val="28"/>
          <w:szCs w:val="28"/>
        </w:rPr>
      </w:pPr>
    </w:p>
    <w:p w14:paraId="5EC75A6D" w14:textId="56E42B4F" w:rsidR="0039567A" w:rsidRDefault="0039567A" w:rsidP="00A1117D">
      <w:pPr>
        <w:pStyle w:val="ConsPlusNormal"/>
        <w:contextualSpacing/>
        <w:jc w:val="both"/>
        <w:outlineLvl w:val="0"/>
        <w:rPr>
          <w:rFonts w:ascii="Times New Roman" w:hAnsi="Times New Roman" w:cs="Times New Roman"/>
          <w:color w:val="000000" w:themeColor="text1"/>
          <w:sz w:val="28"/>
          <w:szCs w:val="28"/>
        </w:rPr>
      </w:pPr>
    </w:p>
    <w:p w14:paraId="0A5E5D41" w14:textId="13FDA384" w:rsidR="0039567A" w:rsidRDefault="0039567A" w:rsidP="00A1117D">
      <w:pPr>
        <w:pStyle w:val="ConsPlusNormal"/>
        <w:contextualSpacing/>
        <w:jc w:val="both"/>
        <w:outlineLvl w:val="0"/>
        <w:rPr>
          <w:rFonts w:ascii="Times New Roman" w:hAnsi="Times New Roman" w:cs="Times New Roman"/>
          <w:color w:val="000000" w:themeColor="text1"/>
          <w:sz w:val="28"/>
          <w:szCs w:val="28"/>
        </w:rPr>
      </w:pPr>
    </w:p>
    <w:p w14:paraId="0476B308" w14:textId="223E042B" w:rsidR="0039567A" w:rsidRDefault="0039567A" w:rsidP="00A1117D">
      <w:pPr>
        <w:pStyle w:val="ConsPlusNormal"/>
        <w:contextualSpacing/>
        <w:jc w:val="both"/>
        <w:outlineLvl w:val="0"/>
        <w:rPr>
          <w:rFonts w:ascii="Times New Roman" w:hAnsi="Times New Roman" w:cs="Times New Roman"/>
          <w:color w:val="000000" w:themeColor="text1"/>
          <w:sz w:val="28"/>
          <w:szCs w:val="28"/>
        </w:rPr>
      </w:pPr>
    </w:p>
    <w:p w14:paraId="4032B618" w14:textId="4F373217" w:rsidR="0039567A" w:rsidRDefault="0039567A" w:rsidP="00A1117D">
      <w:pPr>
        <w:pStyle w:val="ConsPlusNormal"/>
        <w:contextualSpacing/>
        <w:jc w:val="both"/>
        <w:outlineLvl w:val="0"/>
        <w:rPr>
          <w:rFonts w:ascii="Times New Roman" w:hAnsi="Times New Roman" w:cs="Times New Roman"/>
          <w:color w:val="000000" w:themeColor="text1"/>
          <w:sz w:val="28"/>
          <w:szCs w:val="28"/>
        </w:rPr>
      </w:pPr>
    </w:p>
    <w:p w14:paraId="13898748" w14:textId="697AAFF6" w:rsidR="0039567A" w:rsidRDefault="0039567A" w:rsidP="00A1117D">
      <w:pPr>
        <w:pStyle w:val="ConsPlusNormal"/>
        <w:contextualSpacing/>
        <w:jc w:val="both"/>
        <w:outlineLvl w:val="0"/>
        <w:rPr>
          <w:rFonts w:ascii="Times New Roman" w:hAnsi="Times New Roman" w:cs="Times New Roman"/>
          <w:color w:val="000000" w:themeColor="text1"/>
          <w:sz w:val="28"/>
          <w:szCs w:val="28"/>
        </w:rPr>
      </w:pPr>
    </w:p>
    <w:p w14:paraId="22BD5659" w14:textId="3ED4EAEA" w:rsidR="0039567A" w:rsidRDefault="0039567A" w:rsidP="00A1117D">
      <w:pPr>
        <w:pStyle w:val="ConsPlusNormal"/>
        <w:contextualSpacing/>
        <w:jc w:val="both"/>
        <w:outlineLvl w:val="0"/>
        <w:rPr>
          <w:rFonts w:ascii="Times New Roman" w:hAnsi="Times New Roman" w:cs="Times New Roman"/>
          <w:color w:val="000000" w:themeColor="text1"/>
          <w:sz w:val="28"/>
          <w:szCs w:val="28"/>
        </w:rPr>
      </w:pPr>
    </w:p>
    <w:p w14:paraId="0944F072" w14:textId="77777777" w:rsidR="0039567A" w:rsidRDefault="0039567A" w:rsidP="00A1117D">
      <w:pPr>
        <w:pStyle w:val="ConsPlusNormal"/>
        <w:contextualSpacing/>
        <w:jc w:val="both"/>
        <w:outlineLvl w:val="0"/>
        <w:rPr>
          <w:rFonts w:ascii="Times New Roman" w:hAnsi="Times New Roman" w:cs="Times New Roman"/>
          <w:color w:val="000000" w:themeColor="text1"/>
          <w:sz w:val="28"/>
          <w:szCs w:val="28"/>
        </w:rPr>
      </w:pPr>
    </w:p>
    <w:p w14:paraId="2AB643AD" w14:textId="0B01E3A4" w:rsidR="00EC6B32" w:rsidRDefault="00EC6B32" w:rsidP="00A1117D">
      <w:pPr>
        <w:pStyle w:val="ConsPlusNormal"/>
        <w:contextualSpacing/>
        <w:jc w:val="both"/>
        <w:outlineLvl w:val="0"/>
        <w:rPr>
          <w:rFonts w:ascii="Times New Roman" w:hAnsi="Times New Roman" w:cs="Times New Roman"/>
          <w:color w:val="000000" w:themeColor="text1"/>
          <w:sz w:val="28"/>
          <w:szCs w:val="28"/>
        </w:rPr>
      </w:pPr>
    </w:p>
    <w:p w14:paraId="6286C71E" w14:textId="77777777" w:rsidR="0039567A" w:rsidRDefault="0039567A" w:rsidP="00A1117D">
      <w:pPr>
        <w:pStyle w:val="ConsPlusNormal"/>
        <w:contextualSpacing/>
        <w:jc w:val="both"/>
        <w:outlineLvl w:val="0"/>
        <w:rPr>
          <w:rFonts w:ascii="Times New Roman" w:hAnsi="Times New Roman" w:cs="Times New Roman"/>
          <w:color w:val="000000" w:themeColor="text1"/>
          <w:sz w:val="28"/>
          <w:szCs w:val="28"/>
        </w:rPr>
      </w:pPr>
    </w:p>
    <w:p w14:paraId="1D8138A1" w14:textId="77777777" w:rsidR="0021219C" w:rsidRDefault="0021219C" w:rsidP="00A1117D">
      <w:pPr>
        <w:pStyle w:val="ConsPlusNormal"/>
        <w:contextualSpacing/>
        <w:jc w:val="both"/>
        <w:outlineLvl w:val="0"/>
        <w:rPr>
          <w:rFonts w:ascii="Times New Roman" w:hAnsi="Times New Roman" w:cs="Times New Roman"/>
          <w:color w:val="000000" w:themeColor="text1"/>
          <w:sz w:val="28"/>
          <w:szCs w:val="28"/>
        </w:rPr>
      </w:pPr>
    </w:p>
    <w:p w14:paraId="51C5B78B" w14:textId="77777777" w:rsidR="00EC6B32" w:rsidRPr="00C21A38" w:rsidRDefault="00EC6B32" w:rsidP="00EC6B32">
      <w:pPr>
        <w:pStyle w:val="ConsPlusNormal"/>
        <w:spacing w:before="100" w:beforeAutospacing="1" w:after="100" w:afterAutospacing="1"/>
        <w:contextualSpacing/>
        <w:jc w:val="right"/>
        <w:outlineLvl w:val="0"/>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Приложение </w:t>
      </w:r>
      <w:r w:rsidR="000D6F3B">
        <w:rPr>
          <w:rFonts w:ascii="Times New Roman" w:hAnsi="Times New Roman" w:cs="Times New Roman"/>
          <w:color w:val="000000" w:themeColor="text1"/>
          <w:sz w:val="28"/>
          <w:szCs w:val="28"/>
        </w:rPr>
        <w:t>№</w:t>
      </w:r>
      <w:r w:rsidRPr="00C21A38">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5</w:t>
      </w:r>
    </w:p>
    <w:p w14:paraId="291F2D02" w14:textId="28EB66B2" w:rsidR="00DE5750" w:rsidRPr="00DE5750" w:rsidRDefault="00A152D2" w:rsidP="00DE5750">
      <w:pPr>
        <w:pStyle w:val="ConsPlusNormal"/>
        <w:contextualSpacing/>
        <w:jc w:val="right"/>
        <w:outlineLvl w:val="0"/>
        <w:rPr>
          <w:rFonts w:ascii="Times New Roman" w:hAnsi="Times New Roman" w:cs="Times New Roman"/>
          <w:sz w:val="28"/>
          <w:szCs w:val="28"/>
        </w:rPr>
      </w:pPr>
      <w:r>
        <w:rPr>
          <w:rFonts w:ascii="Times New Roman" w:hAnsi="Times New Roman" w:cs="Times New Roman"/>
          <w:sz w:val="28"/>
          <w:szCs w:val="28"/>
        </w:rPr>
        <w:t xml:space="preserve">к </w:t>
      </w:r>
      <w:r w:rsidR="00DE5750" w:rsidRPr="00DE5750">
        <w:rPr>
          <w:rFonts w:ascii="Times New Roman" w:hAnsi="Times New Roman" w:cs="Times New Roman"/>
          <w:sz w:val="28"/>
          <w:szCs w:val="28"/>
        </w:rPr>
        <w:t xml:space="preserve">Порядку использования бюджетных </w:t>
      </w:r>
    </w:p>
    <w:p w14:paraId="2C0E7394" w14:textId="77777777" w:rsidR="00DE5750" w:rsidRPr="00DE5750" w:rsidRDefault="00DE5750" w:rsidP="00DE5750">
      <w:pPr>
        <w:pStyle w:val="ConsPlusNormal"/>
        <w:contextualSpacing/>
        <w:jc w:val="right"/>
        <w:outlineLvl w:val="0"/>
        <w:rPr>
          <w:rFonts w:ascii="Times New Roman" w:hAnsi="Times New Roman" w:cs="Times New Roman"/>
          <w:sz w:val="28"/>
          <w:szCs w:val="28"/>
        </w:rPr>
      </w:pPr>
      <w:r w:rsidRPr="00DE5750">
        <w:rPr>
          <w:rFonts w:ascii="Times New Roman" w:hAnsi="Times New Roman" w:cs="Times New Roman"/>
          <w:sz w:val="28"/>
          <w:szCs w:val="28"/>
        </w:rPr>
        <w:t xml:space="preserve">ассигнований резервного фонда администрации </w:t>
      </w:r>
    </w:p>
    <w:p w14:paraId="4174C40A" w14:textId="77777777" w:rsidR="00DE5750" w:rsidRPr="00DE5750" w:rsidRDefault="00DE5750" w:rsidP="00DE5750">
      <w:pPr>
        <w:pStyle w:val="ConsPlusNormal"/>
        <w:contextualSpacing/>
        <w:jc w:val="right"/>
        <w:outlineLvl w:val="0"/>
        <w:rPr>
          <w:rFonts w:ascii="Times New Roman" w:hAnsi="Times New Roman" w:cs="Times New Roman"/>
          <w:sz w:val="28"/>
          <w:szCs w:val="28"/>
        </w:rPr>
      </w:pPr>
      <w:r w:rsidRPr="00DE5750">
        <w:rPr>
          <w:rFonts w:ascii="Times New Roman" w:hAnsi="Times New Roman" w:cs="Times New Roman"/>
          <w:sz w:val="28"/>
          <w:szCs w:val="28"/>
        </w:rPr>
        <w:t xml:space="preserve">Углегорского муниципального округа </w:t>
      </w:r>
    </w:p>
    <w:p w14:paraId="37919437" w14:textId="77777777" w:rsidR="00DE5750" w:rsidRPr="00DE5750" w:rsidRDefault="00DE5750" w:rsidP="00DE5750">
      <w:pPr>
        <w:pStyle w:val="ConsPlusNormal"/>
        <w:contextualSpacing/>
        <w:jc w:val="right"/>
        <w:outlineLvl w:val="0"/>
        <w:rPr>
          <w:rFonts w:ascii="Times New Roman" w:hAnsi="Times New Roman" w:cs="Times New Roman"/>
          <w:sz w:val="28"/>
          <w:szCs w:val="28"/>
        </w:rPr>
      </w:pPr>
      <w:r w:rsidRPr="00DE5750">
        <w:rPr>
          <w:rFonts w:ascii="Times New Roman" w:hAnsi="Times New Roman" w:cs="Times New Roman"/>
          <w:sz w:val="28"/>
          <w:szCs w:val="28"/>
        </w:rPr>
        <w:t xml:space="preserve">Сахалинской области на предупреждение </w:t>
      </w:r>
    </w:p>
    <w:p w14:paraId="66EFE0FD" w14:textId="77777777" w:rsidR="00EC6B32" w:rsidRDefault="00DE5750" w:rsidP="00DE5750">
      <w:pPr>
        <w:pStyle w:val="ConsPlusNormal"/>
        <w:contextualSpacing/>
        <w:jc w:val="right"/>
        <w:outlineLvl w:val="0"/>
        <w:rPr>
          <w:rFonts w:ascii="Times New Roman" w:hAnsi="Times New Roman" w:cs="Times New Roman"/>
          <w:color w:val="000000" w:themeColor="text1"/>
          <w:sz w:val="28"/>
          <w:szCs w:val="28"/>
        </w:rPr>
      </w:pPr>
      <w:r w:rsidRPr="00DE5750">
        <w:rPr>
          <w:rFonts w:ascii="Times New Roman" w:hAnsi="Times New Roman" w:cs="Times New Roman"/>
          <w:sz w:val="28"/>
          <w:szCs w:val="28"/>
        </w:rPr>
        <w:t>и (или) ликвидацию чрезвычайных ситуаций</w:t>
      </w:r>
    </w:p>
    <w:p w14:paraId="1B97300A" w14:textId="77777777" w:rsidR="00EC6B32" w:rsidRDefault="00EC6B32" w:rsidP="00DE5750">
      <w:pPr>
        <w:autoSpaceDE w:val="0"/>
        <w:autoSpaceDN w:val="0"/>
        <w:adjustRightInd w:val="0"/>
        <w:jc w:val="right"/>
        <w:rPr>
          <w:rFonts w:eastAsiaTheme="minorHAnsi"/>
          <w:b/>
          <w:bCs/>
          <w:sz w:val="28"/>
          <w:szCs w:val="28"/>
          <w:lang w:eastAsia="en-US"/>
        </w:rPr>
      </w:pPr>
      <w:r>
        <w:rPr>
          <w:rFonts w:eastAsiaTheme="minorHAnsi"/>
          <w:b/>
          <w:bCs/>
          <w:sz w:val="28"/>
          <w:szCs w:val="28"/>
          <w:lang w:eastAsia="en-US"/>
        </w:rPr>
        <w:t xml:space="preserve"> </w:t>
      </w:r>
    </w:p>
    <w:p w14:paraId="16AC9F54" w14:textId="77777777" w:rsidR="000D6F3B" w:rsidRPr="00836F56" w:rsidRDefault="00EC6B32" w:rsidP="000D6F3B">
      <w:pPr>
        <w:autoSpaceDE w:val="0"/>
        <w:autoSpaceDN w:val="0"/>
        <w:adjustRightInd w:val="0"/>
        <w:jc w:val="right"/>
        <w:outlineLvl w:val="0"/>
        <w:rPr>
          <w:rFonts w:eastAsiaTheme="minorHAnsi"/>
          <w:sz w:val="28"/>
          <w:szCs w:val="28"/>
          <w:lang w:eastAsia="en-US"/>
        </w:rPr>
      </w:pPr>
      <w:r w:rsidRPr="00EC6B32">
        <w:rPr>
          <w:rFonts w:ascii="Courier New" w:eastAsiaTheme="minorHAnsi" w:hAnsi="Courier New" w:cs="Courier New"/>
          <w:sz w:val="20"/>
          <w:szCs w:val="20"/>
          <w:lang w:eastAsia="en-US"/>
        </w:rPr>
        <w:t xml:space="preserve">                                                       </w:t>
      </w:r>
      <w:r w:rsidR="000D6F3B" w:rsidRPr="00836F56">
        <w:rPr>
          <w:rFonts w:eastAsiaTheme="minorHAnsi"/>
          <w:sz w:val="28"/>
          <w:szCs w:val="28"/>
          <w:lang w:eastAsia="en-US"/>
        </w:rPr>
        <w:t>УТВЕРЖДАЮ</w:t>
      </w:r>
    </w:p>
    <w:p w14:paraId="7633C777" w14:textId="505458FE" w:rsidR="00DE5750" w:rsidRDefault="0039567A" w:rsidP="0039567A">
      <w:pPr>
        <w:autoSpaceDE w:val="0"/>
        <w:autoSpaceDN w:val="0"/>
        <w:adjustRightInd w:val="0"/>
        <w:jc w:val="right"/>
        <w:outlineLvl w:val="0"/>
        <w:rPr>
          <w:rFonts w:eastAsiaTheme="minorHAnsi"/>
          <w:sz w:val="28"/>
          <w:szCs w:val="28"/>
          <w:lang w:eastAsia="en-US"/>
        </w:rPr>
      </w:pPr>
      <w:r>
        <w:rPr>
          <w:rFonts w:eastAsiaTheme="minorHAnsi"/>
          <w:sz w:val="28"/>
          <w:szCs w:val="28"/>
          <w:lang w:eastAsia="en-US"/>
        </w:rPr>
        <w:t xml:space="preserve">Должностное лицо, назначенное для организации </w:t>
      </w:r>
    </w:p>
    <w:p w14:paraId="4EE6E269" w14:textId="4975899E" w:rsidR="0039567A" w:rsidRPr="00836F56" w:rsidRDefault="0039567A" w:rsidP="0039567A">
      <w:pPr>
        <w:autoSpaceDE w:val="0"/>
        <w:autoSpaceDN w:val="0"/>
        <w:adjustRightInd w:val="0"/>
        <w:jc w:val="right"/>
        <w:outlineLvl w:val="0"/>
        <w:rPr>
          <w:rFonts w:eastAsiaTheme="minorHAnsi"/>
          <w:sz w:val="28"/>
          <w:szCs w:val="28"/>
          <w:lang w:eastAsia="en-US"/>
        </w:rPr>
      </w:pPr>
      <w:r>
        <w:rPr>
          <w:rFonts w:eastAsiaTheme="minorHAnsi"/>
          <w:sz w:val="28"/>
          <w:szCs w:val="28"/>
          <w:lang w:eastAsia="en-US"/>
        </w:rPr>
        <w:t xml:space="preserve">проведения эвакуационных мероприятий </w:t>
      </w:r>
    </w:p>
    <w:p w14:paraId="3B781977" w14:textId="77777777" w:rsidR="000D6F3B" w:rsidRPr="00836F56" w:rsidRDefault="000D6F3B" w:rsidP="000D6F3B">
      <w:pPr>
        <w:autoSpaceDE w:val="0"/>
        <w:autoSpaceDN w:val="0"/>
        <w:adjustRightInd w:val="0"/>
        <w:jc w:val="right"/>
        <w:outlineLvl w:val="0"/>
        <w:rPr>
          <w:rFonts w:eastAsiaTheme="minorHAnsi"/>
          <w:sz w:val="28"/>
          <w:szCs w:val="28"/>
          <w:lang w:eastAsia="en-US"/>
        </w:rPr>
      </w:pPr>
      <w:r w:rsidRPr="00836F56">
        <w:rPr>
          <w:rFonts w:eastAsiaTheme="minorHAnsi"/>
          <w:sz w:val="28"/>
          <w:szCs w:val="28"/>
          <w:lang w:eastAsia="en-US"/>
        </w:rPr>
        <w:t xml:space="preserve">          ______________________________</w:t>
      </w:r>
    </w:p>
    <w:p w14:paraId="0975C02D" w14:textId="77777777" w:rsidR="000D6F3B" w:rsidRPr="000D6F3B" w:rsidRDefault="000D6F3B" w:rsidP="000D6F3B">
      <w:pPr>
        <w:autoSpaceDE w:val="0"/>
        <w:autoSpaceDN w:val="0"/>
        <w:adjustRightInd w:val="0"/>
        <w:jc w:val="right"/>
        <w:outlineLvl w:val="0"/>
        <w:rPr>
          <w:rFonts w:eastAsiaTheme="minorHAnsi"/>
          <w:lang w:eastAsia="en-US"/>
        </w:rPr>
      </w:pPr>
      <w:r w:rsidRPr="00836F56">
        <w:rPr>
          <w:rFonts w:eastAsiaTheme="minorHAnsi"/>
          <w:sz w:val="28"/>
          <w:szCs w:val="28"/>
          <w:lang w:eastAsia="en-US"/>
        </w:rPr>
        <w:t xml:space="preserve"> </w:t>
      </w:r>
      <w:r w:rsidRPr="000D6F3B">
        <w:rPr>
          <w:rFonts w:eastAsiaTheme="minorHAnsi"/>
          <w:lang w:eastAsia="en-US"/>
        </w:rPr>
        <w:t>(подпись, фамилия, инициалы)</w:t>
      </w:r>
    </w:p>
    <w:p w14:paraId="055A3EF1" w14:textId="77777777" w:rsidR="000D6F3B" w:rsidRPr="00836F56" w:rsidRDefault="000D6F3B" w:rsidP="000D6F3B">
      <w:pPr>
        <w:autoSpaceDE w:val="0"/>
        <w:autoSpaceDN w:val="0"/>
        <w:adjustRightInd w:val="0"/>
        <w:jc w:val="right"/>
        <w:outlineLvl w:val="0"/>
        <w:rPr>
          <w:rFonts w:eastAsiaTheme="minorHAnsi"/>
          <w:sz w:val="28"/>
          <w:szCs w:val="28"/>
          <w:lang w:eastAsia="en-US"/>
        </w:rPr>
      </w:pPr>
      <w:r w:rsidRPr="00836F56">
        <w:rPr>
          <w:rFonts w:eastAsiaTheme="minorHAnsi"/>
          <w:sz w:val="28"/>
          <w:szCs w:val="28"/>
          <w:lang w:eastAsia="en-US"/>
        </w:rPr>
        <w:t xml:space="preserve">         "__" _________________ 20__ г.</w:t>
      </w:r>
    </w:p>
    <w:p w14:paraId="722D46B0" w14:textId="77777777" w:rsidR="000D6F3B" w:rsidRPr="00836F56" w:rsidRDefault="000D6F3B" w:rsidP="000D6F3B">
      <w:pPr>
        <w:autoSpaceDE w:val="0"/>
        <w:autoSpaceDN w:val="0"/>
        <w:adjustRightInd w:val="0"/>
        <w:jc w:val="right"/>
        <w:outlineLvl w:val="0"/>
        <w:rPr>
          <w:rFonts w:eastAsiaTheme="minorHAnsi"/>
          <w:sz w:val="28"/>
          <w:szCs w:val="28"/>
          <w:lang w:eastAsia="en-US"/>
        </w:rPr>
      </w:pPr>
      <w:r w:rsidRPr="00836F56">
        <w:rPr>
          <w:rFonts w:eastAsiaTheme="minorHAnsi"/>
          <w:sz w:val="28"/>
          <w:szCs w:val="28"/>
          <w:lang w:eastAsia="en-US"/>
        </w:rPr>
        <w:t>М.П.</w:t>
      </w:r>
    </w:p>
    <w:p w14:paraId="4DFDD568" w14:textId="77777777" w:rsidR="00EC6B32" w:rsidRPr="00EC6B32" w:rsidRDefault="00EC6B32" w:rsidP="000D6F3B">
      <w:pPr>
        <w:autoSpaceDE w:val="0"/>
        <w:autoSpaceDN w:val="0"/>
        <w:adjustRightInd w:val="0"/>
        <w:jc w:val="both"/>
        <w:outlineLvl w:val="0"/>
        <w:rPr>
          <w:rFonts w:ascii="Courier New" w:eastAsiaTheme="minorHAnsi" w:hAnsi="Courier New" w:cs="Courier New"/>
          <w:sz w:val="20"/>
          <w:szCs w:val="20"/>
          <w:lang w:eastAsia="en-US"/>
        </w:rPr>
      </w:pPr>
    </w:p>
    <w:p w14:paraId="1DF0E035" w14:textId="77777777" w:rsidR="00EC6B32" w:rsidRPr="000D6F3B" w:rsidRDefault="00EC6B32" w:rsidP="000D6F3B">
      <w:pPr>
        <w:autoSpaceDE w:val="0"/>
        <w:autoSpaceDN w:val="0"/>
        <w:adjustRightInd w:val="0"/>
        <w:jc w:val="center"/>
        <w:outlineLvl w:val="0"/>
        <w:rPr>
          <w:rFonts w:eastAsiaTheme="minorHAnsi"/>
          <w:sz w:val="28"/>
          <w:szCs w:val="28"/>
          <w:lang w:eastAsia="en-US"/>
        </w:rPr>
      </w:pPr>
      <w:r w:rsidRPr="000D6F3B">
        <w:rPr>
          <w:rFonts w:eastAsiaTheme="minorHAnsi"/>
          <w:sz w:val="28"/>
          <w:szCs w:val="28"/>
          <w:lang w:eastAsia="en-US"/>
        </w:rPr>
        <w:t>Список</w:t>
      </w:r>
    </w:p>
    <w:p w14:paraId="3CD61A89" w14:textId="77777777" w:rsidR="00EC6B32" w:rsidRPr="000D6F3B" w:rsidRDefault="00EC6B32" w:rsidP="000D6F3B">
      <w:pPr>
        <w:autoSpaceDE w:val="0"/>
        <w:autoSpaceDN w:val="0"/>
        <w:adjustRightInd w:val="0"/>
        <w:jc w:val="center"/>
        <w:outlineLvl w:val="0"/>
        <w:rPr>
          <w:rFonts w:eastAsiaTheme="minorHAnsi"/>
          <w:sz w:val="28"/>
          <w:szCs w:val="28"/>
          <w:lang w:eastAsia="en-US"/>
        </w:rPr>
      </w:pPr>
      <w:r w:rsidRPr="000D6F3B">
        <w:rPr>
          <w:rFonts w:eastAsiaTheme="minorHAnsi"/>
          <w:sz w:val="28"/>
          <w:szCs w:val="28"/>
          <w:lang w:eastAsia="en-US"/>
        </w:rPr>
        <w:t>граждан, находившихся в пункте временного размещения</w:t>
      </w:r>
    </w:p>
    <w:p w14:paraId="7CC4C5F8" w14:textId="77777777" w:rsidR="00EC6B32" w:rsidRPr="000D6F3B" w:rsidRDefault="00EC6B32" w:rsidP="000D6F3B">
      <w:pPr>
        <w:autoSpaceDE w:val="0"/>
        <w:autoSpaceDN w:val="0"/>
        <w:adjustRightInd w:val="0"/>
        <w:jc w:val="center"/>
        <w:outlineLvl w:val="0"/>
        <w:rPr>
          <w:rFonts w:eastAsiaTheme="minorHAnsi"/>
          <w:sz w:val="28"/>
          <w:szCs w:val="28"/>
          <w:lang w:eastAsia="en-US"/>
        </w:rPr>
      </w:pPr>
      <w:r w:rsidRPr="000D6F3B">
        <w:rPr>
          <w:rFonts w:eastAsiaTheme="minorHAnsi"/>
          <w:sz w:val="28"/>
          <w:szCs w:val="28"/>
          <w:lang w:eastAsia="en-US"/>
        </w:rPr>
        <w:t>и питания для эвакуируемых граждан, расположенном</w:t>
      </w:r>
    </w:p>
    <w:p w14:paraId="23EBB0E2" w14:textId="77777777" w:rsidR="00EC6B32" w:rsidRPr="000D6F3B" w:rsidRDefault="00EC6B32" w:rsidP="000D6F3B">
      <w:pPr>
        <w:autoSpaceDE w:val="0"/>
        <w:autoSpaceDN w:val="0"/>
        <w:adjustRightInd w:val="0"/>
        <w:jc w:val="center"/>
        <w:outlineLvl w:val="0"/>
        <w:rPr>
          <w:rFonts w:eastAsiaTheme="minorHAnsi"/>
          <w:sz w:val="28"/>
          <w:szCs w:val="28"/>
          <w:lang w:eastAsia="en-US"/>
        </w:rPr>
      </w:pPr>
      <w:r w:rsidRPr="000D6F3B">
        <w:rPr>
          <w:rFonts w:eastAsiaTheme="minorHAnsi"/>
          <w:sz w:val="28"/>
          <w:szCs w:val="28"/>
          <w:lang w:eastAsia="en-US"/>
        </w:rPr>
        <w:t>__________________________________________________</w:t>
      </w:r>
    </w:p>
    <w:p w14:paraId="23ED9642" w14:textId="77777777" w:rsidR="00EC6B32" w:rsidRPr="000D6F3B" w:rsidRDefault="00EC6B32" w:rsidP="000D6F3B">
      <w:pPr>
        <w:autoSpaceDE w:val="0"/>
        <w:autoSpaceDN w:val="0"/>
        <w:adjustRightInd w:val="0"/>
        <w:jc w:val="center"/>
        <w:outlineLvl w:val="0"/>
        <w:rPr>
          <w:rFonts w:eastAsiaTheme="minorHAnsi"/>
          <w:lang w:eastAsia="en-US"/>
        </w:rPr>
      </w:pPr>
      <w:r w:rsidRPr="000D6F3B">
        <w:rPr>
          <w:rFonts w:eastAsiaTheme="minorHAnsi"/>
          <w:lang w:eastAsia="en-US"/>
        </w:rPr>
        <w:t>(адрес расположения пункта)</w:t>
      </w:r>
    </w:p>
    <w:p w14:paraId="6CAA38BE" w14:textId="77777777" w:rsidR="00EC6B32" w:rsidRPr="00EC6B32" w:rsidRDefault="00EC6B32" w:rsidP="00EC6B32">
      <w:pPr>
        <w:autoSpaceDE w:val="0"/>
        <w:autoSpaceDN w:val="0"/>
        <w:adjustRightInd w:val="0"/>
        <w:ind w:firstLine="540"/>
        <w:jc w:val="both"/>
        <w:rPr>
          <w:rFonts w:eastAsiaTheme="minorHAnsi"/>
          <w:sz w:val="28"/>
          <w:szCs w:val="28"/>
          <w:lang w:eastAsia="en-US"/>
        </w:rPr>
      </w:pPr>
    </w:p>
    <w:tbl>
      <w:tblPr>
        <w:tblW w:w="9776" w:type="dxa"/>
        <w:tblLayout w:type="fixed"/>
        <w:tblCellMar>
          <w:top w:w="102" w:type="dxa"/>
          <w:left w:w="62" w:type="dxa"/>
          <w:bottom w:w="102" w:type="dxa"/>
          <w:right w:w="62" w:type="dxa"/>
        </w:tblCellMar>
        <w:tblLook w:val="0000" w:firstRow="0" w:lastRow="0" w:firstColumn="0" w:lastColumn="0" w:noHBand="0" w:noVBand="0"/>
      </w:tblPr>
      <w:tblGrid>
        <w:gridCol w:w="1129"/>
        <w:gridCol w:w="1418"/>
        <w:gridCol w:w="1559"/>
        <w:gridCol w:w="1276"/>
        <w:gridCol w:w="1276"/>
        <w:gridCol w:w="1701"/>
        <w:gridCol w:w="1417"/>
      </w:tblGrid>
      <w:tr w:rsidR="00EC6B32" w:rsidRPr="00EC6B32" w14:paraId="166FAD50" w14:textId="77777777" w:rsidTr="00C00ECE">
        <w:tc>
          <w:tcPr>
            <w:tcW w:w="1129" w:type="dxa"/>
            <w:tcBorders>
              <w:top w:val="single" w:sz="4" w:space="0" w:color="auto"/>
              <w:left w:val="single" w:sz="4" w:space="0" w:color="auto"/>
              <w:bottom w:val="single" w:sz="4" w:space="0" w:color="auto"/>
              <w:right w:val="single" w:sz="4" w:space="0" w:color="auto"/>
            </w:tcBorders>
          </w:tcPr>
          <w:p w14:paraId="594FB7E6" w14:textId="77777777" w:rsidR="00EC6B32" w:rsidRPr="000D6F3B" w:rsidRDefault="00EC6B32" w:rsidP="00EC6B32">
            <w:pPr>
              <w:autoSpaceDE w:val="0"/>
              <w:autoSpaceDN w:val="0"/>
              <w:adjustRightInd w:val="0"/>
              <w:jc w:val="center"/>
              <w:rPr>
                <w:rFonts w:eastAsiaTheme="minorHAnsi"/>
                <w:lang w:eastAsia="en-US"/>
              </w:rPr>
            </w:pPr>
            <w:r w:rsidRPr="000D6F3B">
              <w:rPr>
                <w:rFonts w:eastAsiaTheme="minorHAnsi"/>
                <w:lang w:eastAsia="en-US"/>
              </w:rPr>
              <w:t>Фамилия, имя и отчество гражданина</w:t>
            </w:r>
          </w:p>
        </w:tc>
        <w:tc>
          <w:tcPr>
            <w:tcW w:w="1418" w:type="dxa"/>
            <w:tcBorders>
              <w:top w:val="single" w:sz="4" w:space="0" w:color="auto"/>
              <w:left w:val="single" w:sz="4" w:space="0" w:color="auto"/>
              <w:bottom w:val="single" w:sz="4" w:space="0" w:color="auto"/>
              <w:right w:val="single" w:sz="4" w:space="0" w:color="auto"/>
            </w:tcBorders>
          </w:tcPr>
          <w:p w14:paraId="624EDB87" w14:textId="77777777" w:rsidR="00EC6B32" w:rsidRPr="000D6F3B" w:rsidRDefault="00EC6B32" w:rsidP="00EC6B32">
            <w:pPr>
              <w:autoSpaceDE w:val="0"/>
              <w:autoSpaceDN w:val="0"/>
              <w:adjustRightInd w:val="0"/>
              <w:jc w:val="center"/>
              <w:rPr>
                <w:rFonts w:eastAsiaTheme="minorHAnsi"/>
                <w:lang w:eastAsia="en-US"/>
              </w:rPr>
            </w:pPr>
            <w:r w:rsidRPr="000D6F3B">
              <w:rPr>
                <w:rFonts w:eastAsiaTheme="minorHAnsi"/>
                <w:lang w:eastAsia="en-US"/>
              </w:rPr>
              <w:t>Серия и номер документа, удостоверяющего личность</w:t>
            </w:r>
          </w:p>
        </w:tc>
        <w:tc>
          <w:tcPr>
            <w:tcW w:w="1559" w:type="dxa"/>
            <w:tcBorders>
              <w:top w:val="single" w:sz="4" w:space="0" w:color="auto"/>
              <w:left w:val="single" w:sz="4" w:space="0" w:color="auto"/>
              <w:bottom w:val="single" w:sz="4" w:space="0" w:color="auto"/>
              <w:right w:val="single" w:sz="4" w:space="0" w:color="auto"/>
            </w:tcBorders>
          </w:tcPr>
          <w:p w14:paraId="0648B63E" w14:textId="77777777" w:rsidR="00EC6B32" w:rsidRPr="000D6F3B" w:rsidRDefault="00EC6B32" w:rsidP="00EC6B32">
            <w:pPr>
              <w:autoSpaceDE w:val="0"/>
              <w:autoSpaceDN w:val="0"/>
              <w:adjustRightInd w:val="0"/>
              <w:jc w:val="center"/>
              <w:rPr>
                <w:rFonts w:eastAsiaTheme="minorHAnsi"/>
                <w:lang w:eastAsia="en-US"/>
              </w:rPr>
            </w:pPr>
            <w:r w:rsidRPr="000D6F3B">
              <w:rPr>
                <w:rFonts w:eastAsiaTheme="minorHAnsi"/>
                <w:lang w:eastAsia="en-US"/>
              </w:rPr>
              <w:t>Адрес места жительства (регистрации)</w:t>
            </w:r>
          </w:p>
        </w:tc>
        <w:tc>
          <w:tcPr>
            <w:tcW w:w="1276" w:type="dxa"/>
            <w:tcBorders>
              <w:top w:val="single" w:sz="4" w:space="0" w:color="auto"/>
              <w:left w:val="single" w:sz="4" w:space="0" w:color="auto"/>
              <w:bottom w:val="single" w:sz="4" w:space="0" w:color="auto"/>
              <w:right w:val="single" w:sz="4" w:space="0" w:color="auto"/>
            </w:tcBorders>
          </w:tcPr>
          <w:p w14:paraId="2E842717" w14:textId="77777777" w:rsidR="00EC6B32" w:rsidRPr="000D6F3B" w:rsidRDefault="00EC6B32" w:rsidP="00EC6B32">
            <w:pPr>
              <w:autoSpaceDE w:val="0"/>
              <w:autoSpaceDN w:val="0"/>
              <w:adjustRightInd w:val="0"/>
              <w:jc w:val="center"/>
              <w:rPr>
                <w:rFonts w:eastAsiaTheme="minorHAnsi"/>
                <w:lang w:eastAsia="en-US"/>
              </w:rPr>
            </w:pPr>
            <w:r w:rsidRPr="000D6F3B">
              <w:rPr>
                <w:rFonts w:eastAsiaTheme="minorHAnsi"/>
                <w:lang w:eastAsia="en-US"/>
              </w:rPr>
              <w:t>Дата начала и окончания размещения и питания</w:t>
            </w:r>
          </w:p>
        </w:tc>
        <w:tc>
          <w:tcPr>
            <w:tcW w:w="1276" w:type="dxa"/>
            <w:tcBorders>
              <w:top w:val="single" w:sz="4" w:space="0" w:color="auto"/>
              <w:left w:val="single" w:sz="4" w:space="0" w:color="auto"/>
              <w:bottom w:val="single" w:sz="4" w:space="0" w:color="auto"/>
              <w:right w:val="single" w:sz="4" w:space="0" w:color="auto"/>
            </w:tcBorders>
          </w:tcPr>
          <w:p w14:paraId="1EDC6A89" w14:textId="77777777" w:rsidR="00EC6B32" w:rsidRPr="000D6F3B" w:rsidRDefault="00EC6B32" w:rsidP="00EC6B32">
            <w:pPr>
              <w:autoSpaceDE w:val="0"/>
              <w:autoSpaceDN w:val="0"/>
              <w:adjustRightInd w:val="0"/>
              <w:jc w:val="center"/>
              <w:rPr>
                <w:rFonts w:eastAsiaTheme="minorHAnsi"/>
                <w:lang w:eastAsia="en-US"/>
              </w:rPr>
            </w:pPr>
            <w:r w:rsidRPr="000D6F3B">
              <w:rPr>
                <w:rFonts w:eastAsiaTheme="minorHAnsi"/>
                <w:lang w:eastAsia="en-US"/>
              </w:rPr>
              <w:t>Количество суток размещения и питания</w:t>
            </w:r>
          </w:p>
        </w:tc>
        <w:tc>
          <w:tcPr>
            <w:tcW w:w="1701" w:type="dxa"/>
            <w:tcBorders>
              <w:top w:val="single" w:sz="4" w:space="0" w:color="auto"/>
              <w:left w:val="single" w:sz="4" w:space="0" w:color="auto"/>
              <w:bottom w:val="single" w:sz="4" w:space="0" w:color="auto"/>
              <w:right w:val="single" w:sz="4" w:space="0" w:color="auto"/>
            </w:tcBorders>
          </w:tcPr>
          <w:p w14:paraId="08EFC0B2" w14:textId="77777777" w:rsidR="00EC6B32" w:rsidRPr="000D6F3B" w:rsidRDefault="00EC6B32" w:rsidP="00EC6B32">
            <w:pPr>
              <w:autoSpaceDE w:val="0"/>
              <w:autoSpaceDN w:val="0"/>
              <w:adjustRightInd w:val="0"/>
              <w:jc w:val="center"/>
              <w:rPr>
                <w:rFonts w:eastAsiaTheme="minorHAnsi"/>
                <w:lang w:eastAsia="en-US"/>
              </w:rPr>
            </w:pPr>
            <w:r w:rsidRPr="000D6F3B">
              <w:rPr>
                <w:rFonts w:eastAsiaTheme="minorHAnsi"/>
                <w:lang w:eastAsia="en-US"/>
              </w:rPr>
              <w:t>Общая сумма расходов на размещение и питание (тыс. рублей)</w:t>
            </w:r>
          </w:p>
        </w:tc>
        <w:tc>
          <w:tcPr>
            <w:tcW w:w="1417" w:type="dxa"/>
            <w:tcBorders>
              <w:top w:val="single" w:sz="4" w:space="0" w:color="auto"/>
              <w:left w:val="single" w:sz="4" w:space="0" w:color="auto"/>
              <w:bottom w:val="single" w:sz="4" w:space="0" w:color="auto"/>
              <w:right w:val="single" w:sz="4" w:space="0" w:color="auto"/>
            </w:tcBorders>
          </w:tcPr>
          <w:p w14:paraId="70C0259B" w14:textId="77777777" w:rsidR="00EC6B32" w:rsidRPr="000D6F3B" w:rsidRDefault="00EC6B32" w:rsidP="00EC6B32">
            <w:pPr>
              <w:autoSpaceDE w:val="0"/>
              <w:autoSpaceDN w:val="0"/>
              <w:adjustRightInd w:val="0"/>
              <w:jc w:val="center"/>
              <w:rPr>
                <w:rFonts w:eastAsiaTheme="minorHAnsi"/>
                <w:lang w:eastAsia="en-US"/>
              </w:rPr>
            </w:pPr>
            <w:r w:rsidRPr="000D6F3B">
              <w:rPr>
                <w:rFonts w:eastAsiaTheme="minorHAnsi"/>
                <w:lang w:eastAsia="en-US"/>
              </w:rPr>
              <w:t>Примечание</w:t>
            </w:r>
          </w:p>
        </w:tc>
      </w:tr>
      <w:tr w:rsidR="00EC6B32" w:rsidRPr="00EC6B32" w14:paraId="4292CBC6" w14:textId="77777777" w:rsidTr="00C00ECE">
        <w:tc>
          <w:tcPr>
            <w:tcW w:w="1129" w:type="dxa"/>
            <w:tcBorders>
              <w:top w:val="single" w:sz="4" w:space="0" w:color="auto"/>
              <w:left w:val="single" w:sz="4" w:space="0" w:color="auto"/>
              <w:bottom w:val="single" w:sz="4" w:space="0" w:color="auto"/>
              <w:right w:val="single" w:sz="4" w:space="0" w:color="auto"/>
            </w:tcBorders>
          </w:tcPr>
          <w:p w14:paraId="55588F3B" w14:textId="77777777" w:rsidR="00EC6B32" w:rsidRPr="00EC6B32" w:rsidRDefault="00EC6B32" w:rsidP="00EC6B32">
            <w:pPr>
              <w:autoSpaceDE w:val="0"/>
              <w:autoSpaceDN w:val="0"/>
              <w:adjustRightInd w:val="0"/>
              <w:jc w:val="center"/>
              <w:rPr>
                <w:rFonts w:eastAsiaTheme="minorHAnsi"/>
                <w:sz w:val="28"/>
                <w:szCs w:val="28"/>
                <w:lang w:eastAsia="en-US"/>
              </w:rPr>
            </w:pPr>
          </w:p>
        </w:tc>
        <w:tc>
          <w:tcPr>
            <w:tcW w:w="1418" w:type="dxa"/>
            <w:tcBorders>
              <w:top w:val="single" w:sz="4" w:space="0" w:color="auto"/>
              <w:left w:val="single" w:sz="4" w:space="0" w:color="auto"/>
              <w:bottom w:val="single" w:sz="4" w:space="0" w:color="auto"/>
              <w:right w:val="single" w:sz="4" w:space="0" w:color="auto"/>
            </w:tcBorders>
          </w:tcPr>
          <w:p w14:paraId="417BBAFA" w14:textId="77777777" w:rsidR="00EC6B32" w:rsidRPr="00EC6B32" w:rsidRDefault="00EC6B32" w:rsidP="00EC6B32">
            <w:pPr>
              <w:autoSpaceDE w:val="0"/>
              <w:autoSpaceDN w:val="0"/>
              <w:adjustRightInd w:val="0"/>
              <w:jc w:val="center"/>
              <w:rPr>
                <w:rFonts w:eastAsiaTheme="minorHAnsi"/>
                <w:sz w:val="28"/>
                <w:szCs w:val="28"/>
                <w:lang w:eastAsia="en-US"/>
              </w:rPr>
            </w:pPr>
          </w:p>
        </w:tc>
        <w:tc>
          <w:tcPr>
            <w:tcW w:w="1559" w:type="dxa"/>
            <w:tcBorders>
              <w:top w:val="single" w:sz="4" w:space="0" w:color="auto"/>
              <w:left w:val="single" w:sz="4" w:space="0" w:color="auto"/>
              <w:bottom w:val="single" w:sz="4" w:space="0" w:color="auto"/>
              <w:right w:val="single" w:sz="4" w:space="0" w:color="auto"/>
            </w:tcBorders>
          </w:tcPr>
          <w:p w14:paraId="42C0DBEA" w14:textId="77777777" w:rsidR="00EC6B32" w:rsidRPr="00EC6B32" w:rsidRDefault="00EC6B32" w:rsidP="00EC6B32">
            <w:pPr>
              <w:autoSpaceDE w:val="0"/>
              <w:autoSpaceDN w:val="0"/>
              <w:adjustRightInd w:val="0"/>
              <w:jc w:val="center"/>
              <w:rPr>
                <w:rFonts w:eastAsiaTheme="minorHAnsi"/>
                <w:sz w:val="28"/>
                <w:szCs w:val="28"/>
                <w:lang w:eastAsia="en-US"/>
              </w:rPr>
            </w:pPr>
          </w:p>
        </w:tc>
        <w:tc>
          <w:tcPr>
            <w:tcW w:w="1276" w:type="dxa"/>
            <w:tcBorders>
              <w:top w:val="single" w:sz="4" w:space="0" w:color="auto"/>
              <w:left w:val="single" w:sz="4" w:space="0" w:color="auto"/>
              <w:bottom w:val="single" w:sz="4" w:space="0" w:color="auto"/>
              <w:right w:val="single" w:sz="4" w:space="0" w:color="auto"/>
            </w:tcBorders>
          </w:tcPr>
          <w:p w14:paraId="7BC18AB4" w14:textId="77777777" w:rsidR="00EC6B32" w:rsidRPr="00EC6B32" w:rsidRDefault="00EC6B32" w:rsidP="00EC6B32">
            <w:pPr>
              <w:autoSpaceDE w:val="0"/>
              <w:autoSpaceDN w:val="0"/>
              <w:adjustRightInd w:val="0"/>
              <w:jc w:val="center"/>
              <w:rPr>
                <w:rFonts w:eastAsiaTheme="minorHAnsi"/>
                <w:sz w:val="28"/>
                <w:szCs w:val="28"/>
                <w:lang w:eastAsia="en-US"/>
              </w:rPr>
            </w:pPr>
          </w:p>
        </w:tc>
        <w:tc>
          <w:tcPr>
            <w:tcW w:w="1276" w:type="dxa"/>
            <w:tcBorders>
              <w:top w:val="single" w:sz="4" w:space="0" w:color="auto"/>
              <w:left w:val="single" w:sz="4" w:space="0" w:color="auto"/>
              <w:bottom w:val="single" w:sz="4" w:space="0" w:color="auto"/>
              <w:right w:val="single" w:sz="4" w:space="0" w:color="auto"/>
            </w:tcBorders>
          </w:tcPr>
          <w:p w14:paraId="4AF30E68" w14:textId="77777777" w:rsidR="00EC6B32" w:rsidRPr="00EC6B32" w:rsidRDefault="00EC6B32" w:rsidP="00EC6B32">
            <w:pPr>
              <w:autoSpaceDE w:val="0"/>
              <w:autoSpaceDN w:val="0"/>
              <w:adjustRightInd w:val="0"/>
              <w:jc w:val="center"/>
              <w:rPr>
                <w:rFonts w:eastAsiaTheme="minorHAnsi"/>
                <w:sz w:val="28"/>
                <w:szCs w:val="28"/>
                <w:lang w:eastAsia="en-US"/>
              </w:rPr>
            </w:pPr>
          </w:p>
        </w:tc>
        <w:tc>
          <w:tcPr>
            <w:tcW w:w="1701" w:type="dxa"/>
            <w:tcBorders>
              <w:top w:val="single" w:sz="4" w:space="0" w:color="auto"/>
              <w:left w:val="single" w:sz="4" w:space="0" w:color="auto"/>
              <w:bottom w:val="single" w:sz="4" w:space="0" w:color="auto"/>
              <w:right w:val="single" w:sz="4" w:space="0" w:color="auto"/>
            </w:tcBorders>
          </w:tcPr>
          <w:p w14:paraId="697C7EBA" w14:textId="77777777" w:rsidR="00EC6B32" w:rsidRPr="00EC6B32" w:rsidRDefault="00EC6B32" w:rsidP="00EC6B32">
            <w:pPr>
              <w:autoSpaceDE w:val="0"/>
              <w:autoSpaceDN w:val="0"/>
              <w:adjustRightInd w:val="0"/>
              <w:jc w:val="center"/>
              <w:rPr>
                <w:rFonts w:eastAsiaTheme="minorHAnsi"/>
                <w:sz w:val="28"/>
                <w:szCs w:val="28"/>
                <w:lang w:eastAsia="en-US"/>
              </w:rPr>
            </w:pPr>
          </w:p>
        </w:tc>
        <w:tc>
          <w:tcPr>
            <w:tcW w:w="1417" w:type="dxa"/>
            <w:tcBorders>
              <w:top w:val="single" w:sz="4" w:space="0" w:color="auto"/>
              <w:left w:val="single" w:sz="4" w:space="0" w:color="auto"/>
              <w:bottom w:val="single" w:sz="4" w:space="0" w:color="auto"/>
              <w:right w:val="single" w:sz="4" w:space="0" w:color="auto"/>
            </w:tcBorders>
          </w:tcPr>
          <w:p w14:paraId="68168254" w14:textId="77777777" w:rsidR="00EC6B32" w:rsidRPr="00EC6B32" w:rsidRDefault="00EC6B32" w:rsidP="00EC6B32">
            <w:pPr>
              <w:autoSpaceDE w:val="0"/>
              <w:autoSpaceDN w:val="0"/>
              <w:adjustRightInd w:val="0"/>
              <w:jc w:val="center"/>
              <w:rPr>
                <w:rFonts w:eastAsiaTheme="minorHAnsi"/>
                <w:sz w:val="28"/>
                <w:szCs w:val="28"/>
                <w:lang w:eastAsia="en-US"/>
              </w:rPr>
            </w:pPr>
          </w:p>
        </w:tc>
      </w:tr>
      <w:tr w:rsidR="00EC6B32" w:rsidRPr="00EC6B32" w14:paraId="3C80097D" w14:textId="77777777" w:rsidTr="00C00ECE">
        <w:tc>
          <w:tcPr>
            <w:tcW w:w="1129" w:type="dxa"/>
            <w:tcBorders>
              <w:top w:val="single" w:sz="4" w:space="0" w:color="auto"/>
              <w:left w:val="single" w:sz="4" w:space="0" w:color="auto"/>
              <w:bottom w:val="single" w:sz="4" w:space="0" w:color="auto"/>
              <w:right w:val="single" w:sz="4" w:space="0" w:color="auto"/>
            </w:tcBorders>
          </w:tcPr>
          <w:p w14:paraId="14A03D0E" w14:textId="77777777" w:rsidR="00EC6B32" w:rsidRPr="00EC6B32" w:rsidRDefault="00EC6B32" w:rsidP="00EC6B32">
            <w:pPr>
              <w:autoSpaceDE w:val="0"/>
              <w:autoSpaceDN w:val="0"/>
              <w:adjustRightInd w:val="0"/>
              <w:jc w:val="center"/>
              <w:rPr>
                <w:rFonts w:eastAsiaTheme="minorHAnsi"/>
                <w:sz w:val="28"/>
                <w:szCs w:val="28"/>
                <w:lang w:eastAsia="en-US"/>
              </w:rPr>
            </w:pPr>
          </w:p>
        </w:tc>
        <w:tc>
          <w:tcPr>
            <w:tcW w:w="1418" w:type="dxa"/>
            <w:tcBorders>
              <w:top w:val="single" w:sz="4" w:space="0" w:color="auto"/>
              <w:left w:val="single" w:sz="4" w:space="0" w:color="auto"/>
              <w:bottom w:val="single" w:sz="4" w:space="0" w:color="auto"/>
              <w:right w:val="single" w:sz="4" w:space="0" w:color="auto"/>
            </w:tcBorders>
          </w:tcPr>
          <w:p w14:paraId="6252F88F" w14:textId="77777777" w:rsidR="00EC6B32" w:rsidRPr="00EC6B32" w:rsidRDefault="00EC6B32" w:rsidP="00EC6B32">
            <w:pPr>
              <w:autoSpaceDE w:val="0"/>
              <w:autoSpaceDN w:val="0"/>
              <w:adjustRightInd w:val="0"/>
              <w:jc w:val="center"/>
              <w:rPr>
                <w:rFonts w:eastAsiaTheme="minorHAnsi"/>
                <w:sz w:val="28"/>
                <w:szCs w:val="28"/>
                <w:lang w:eastAsia="en-US"/>
              </w:rPr>
            </w:pPr>
          </w:p>
        </w:tc>
        <w:tc>
          <w:tcPr>
            <w:tcW w:w="1559" w:type="dxa"/>
            <w:tcBorders>
              <w:top w:val="single" w:sz="4" w:space="0" w:color="auto"/>
              <w:left w:val="single" w:sz="4" w:space="0" w:color="auto"/>
              <w:bottom w:val="single" w:sz="4" w:space="0" w:color="auto"/>
              <w:right w:val="single" w:sz="4" w:space="0" w:color="auto"/>
            </w:tcBorders>
          </w:tcPr>
          <w:p w14:paraId="241661D0" w14:textId="77777777" w:rsidR="00EC6B32" w:rsidRPr="00EC6B32" w:rsidRDefault="00EC6B32" w:rsidP="00EC6B32">
            <w:pPr>
              <w:autoSpaceDE w:val="0"/>
              <w:autoSpaceDN w:val="0"/>
              <w:adjustRightInd w:val="0"/>
              <w:jc w:val="center"/>
              <w:rPr>
                <w:rFonts w:eastAsiaTheme="minorHAnsi"/>
                <w:sz w:val="28"/>
                <w:szCs w:val="28"/>
                <w:lang w:eastAsia="en-US"/>
              </w:rPr>
            </w:pPr>
          </w:p>
        </w:tc>
        <w:tc>
          <w:tcPr>
            <w:tcW w:w="1276" w:type="dxa"/>
            <w:tcBorders>
              <w:top w:val="single" w:sz="4" w:space="0" w:color="auto"/>
              <w:left w:val="single" w:sz="4" w:space="0" w:color="auto"/>
              <w:bottom w:val="single" w:sz="4" w:space="0" w:color="auto"/>
              <w:right w:val="single" w:sz="4" w:space="0" w:color="auto"/>
            </w:tcBorders>
          </w:tcPr>
          <w:p w14:paraId="09B33691" w14:textId="77777777" w:rsidR="00EC6B32" w:rsidRPr="00EC6B32" w:rsidRDefault="00EC6B32" w:rsidP="00EC6B32">
            <w:pPr>
              <w:autoSpaceDE w:val="0"/>
              <w:autoSpaceDN w:val="0"/>
              <w:adjustRightInd w:val="0"/>
              <w:jc w:val="center"/>
              <w:rPr>
                <w:rFonts w:eastAsiaTheme="minorHAnsi"/>
                <w:sz w:val="28"/>
                <w:szCs w:val="28"/>
                <w:lang w:eastAsia="en-US"/>
              </w:rPr>
            </w:pPr>
          </w:p>
        </w:tc>
        <w:tc>
          <w:tcPr>
            <w:tcW w:w="1276" w:type="dxa"/>
            <w:tcBorders>
              <w:top w:val="single" w:sz="4" w:space="0" w:color="auto"/>
              <w:left w:val="single" w:sz="4" w:space="0" w:color="auto"/>
              <w:bottom w:val="single" w:sz="4" w:space="0" w:color="auto"/>
              <w:right w:val="single" w:sz="4" w:space="0" w:color="auto"/>
            </w:tcBorders>
          </w:tcPr>
          <w:p w14:paraId="3B410F86" w14:textId="77777777" w:rsidR="00EC6B32" w:rsidRPr="00EC6B32" w:rsidRDefault="00EC6B32" w:rsidP="00EC6B32">
            <w:pPr>
              <w:autoSpaceDE w:val="0"/>
              <w:autoSpaceDN w:val="0"/>
              <w:adjustRightInd w:val="0"/>
              <w:jc w:val="center"/>
              <w:rPr>
                <w:rFonts w:eastAsiaTheme="minorHAnsi"/>
                <w:sz w:val="28"/>
                <w:szCs w:val="28"/>
                <w:lang w:eastAsia="en-US"/>
              </w:rPr>
            </w:pPr>
          </w:p>
        </w:tc>
        <w:tc>
          <w:tcPr>
            <w:tcW w:w="1701" w:type="dxa"/>
            <w:tcBorders>
              <w:top w:val="single" w:sz="4" w:space="0" w:color="auto"/>
              <w:left w:val="single" w:sz="4" w:space="0" w:color="auto"/>
              <w:bottom w:val="single" w:sz="4" w:space="0" w:color="auto"/>
              <w:right w:val="single" w:sz="4" w:space="0" w:color="auto"/>
            </w:tcBorders>
          </w:tcPr>
          <w:p w14:paraId="49FD6005" w14:textId="77777777" w:rsidR="00EC6B32" w:rsidRPr="00EC6B32" w:rsidRDefault="00EC6B32" w:rsidP="00EC6B32">
            <w:pPr>
              <w:autoSpaceDE w:val="0"/>
              <w:autoSpaceDN w:val="0"/>
              <w:adjustRightInd w:val="0"/>
              <w:jc w:val="center"/>
              <w:rPr>
                <w:rFonts w:eastAsiaTheme="minorHAnsi"/>
                <w:sz w:val="28"/>
                <w:szCs w:val="28"/>
                <w:lang w:eastAsia="en-US"/>
              </w:rPr>
            </w:pPr>
          </w:p>
        </w:tc>
        <w:tc>
          <w:tcPr>
            <w:tcW w:w="1417" w:type="dxa"/>
            <w:tcBorders>
              <w:top w:val="single" w:sz="4" w:space="0" w:color="auto"/>
              <w:left w:val="single" w:sz="4" w:space="0" w:color="auto"/>
              <w:bottom w:val="single" w:sz="4" w:space="0" w:color="auto"/>
              <w:right w:val="single" w:sz="4" w:space="0" w:color="auto"/>
            </w:tcBorders>
          </w:tcPr>
          <w:p w14:paraId="18597F94" w14:textId="77777777" w:rsidR="00EC6B32" w:rsidRPr="00EC6B32" w:rsidRDefault="00EC6B32" w:rsidP="00EC6B32">
            <w:pPr>
              <w:autoSpaceDE w:val="0"/>
              <w:autoSpaceDN w:val="0"/>
              <w:adjustRightInd w:val="0"/>
              <w:jc w:val="center"/>
              <w:rPr>
                <w:rFonts w:eastAsiaTheme="minorHAnsi"/>
                <w:sz w:val="28"/>
                <w:szCs w:val="28"/>
                <w:lang w:eastAsia="en-US"/>
              </w:rPr>
            </w:pPr>
          </w:p>
        </w:tc>
      </w:tr>
      <w:tr w:rsidR="00EC6B32" w:rsidRPr="00EC6B32" w14:paraId="23169544" w14:textId="77777777" w:rsidTr="00C00ECE">
        <w:tc>
          <w:tcPr>
            <w:tcW w:w="1129" w:type="dxa"/>
            <w:tcBorders>
              <w:top w:val="single" w:sz="4" w:space="0" w:color="auto"/>
              <w:left w:val="single" w:sz="4" w:space="0" w:color="auto"/>
              <w:bottom w:val="single" w:sz="4" w:space="0" w:color="auto"/>
              <w:right w:val="single" w:sz="4" w:space="0" w:color="auto"/>
            </w:tcBorders>
          </w:tcPr>
          <w:p w14:paraId="16F8C725" w14:textId="77777777" w:rsidR="00EC6B32" w:rsidRPr="00EC6B32" w:rsidRDefault="00EC6B32" w:rsidP="00EC6B32">
            <w:pPr>
              <w:autoSpaceDE w:val="0"/>
              <w:autoSpaceDN w:val="0"/>
              <w:adjustRightInd w:val="0"/>
              <w:jc w:val="center"/>
              <w:rPr>
                <w:rFonts w:eastAsiaTheme="minorHAnsi"/>
                <w:sz w:val="28"/>
                <w:szCs w:val="28"/>
                <w:lang w:eastAsia="en-US"/>
              </w:rPr>
            </w:pPr>
          </w:p>
        </w:tc>
        <w:tc>
          <w:tcPr>
            <w:tcW w:w="1418" w:type="dxa"/>
            <w:tcBorders>
              <w:top w:val="single" w:sz="4" w:space="0" w:color="auto"/>
              <w:left w:val="single" w:sz="4" w:space="0" w:color="auto"/>
              <w:bottom w:val="single" w:sz="4" w:space="0" w:color="auto"/>
              <w:right w:val="single" w:sz="4" w:space="0" w:color="auto"/>
            </w:tcBorders>
          </w:tcPr>
          <w:p w14:paraId="60FC9BE6" w14:textId="77777777" w:rsidR="00EC6B32" w:rsidRPr="00EC6B32" w:rsidRDefault="00EC6B32" w:rsidP="00EC6B32">
            <w:pPr>
              <w:autoSpaceDE w:val="0"/>
              <w:autoSpaceDN w:val="0"/>
              <w:adjustRightInd w:val="0"/>
              <w:jc w:val="center"/>
              <w:rPr>
                <w:rFonts w:eastAsiaTheme="minorHAnsi"/>
                <w:sz w:val="28"/>
                <w:szCs w:val="28"/>
                <w:lang w:eastAsia="en-US"/>
              </w:rPr>
            </w:pPr>
          </w:p>
        </w:tc>
        <w:tc>
          <w:tcPr>
            <w:tcW w:w="1559" w:type="dxa"/>
            <w:tcBorders>
              <w:top w:val="single" w:sz="4" w:space="0" w:color="auto"/>
              <w:left w:val="single" w:sz="4" w:space="0" w:color="auto"/>
              <w:bottom w:val="single" w:sz="4" w:space="0" w:color="auto"/>
              <w:right w:val="single" w:sz="4" w:space="0" w:color="auto"/>
            </w:tcBorders>
          </w:tcPr>
          <w:p w14:paraId="55F5AF01" w14:textId="77777777" w:rsidR="00EC6B32" w:rsidRPr="00EC6B32" w:rsidRDefault="00EC6B32" w:rsidP="00EC6B32">
            <w:pPr>
              <w:autoSpaceDE w:val="0"/>
              <w:autoSpaceDN w:val="0"/>
              <w:adjustRightInd w:val="0"/>
              <w:jc w:val="center"/>
              <w:rPr>
                <w:rFonts w:eastAsiaTheme="minorHAnsi"/>
                <w:sz w:val="28"/>
                <w:szCs w:val="28"/>
                <w:lang w:eastAsia="en-US"/>
              </w:rPr>
            </w:pPr>
          </w:p>
        </w:tc>
        <w:tc>
          <w:tcPr>
            <w:tcW w:w="1276" w:type="dxa"/>
            <w:tcBorders>
              <w:top w:val="single" w:sz="4" w:space="0" w:color="auto"/>
              <w:left w:val="single" w:sz="4" w:space="0" w:color="auto"/>
              <w:bottom w:val="single" w:sz="4" w:space="0" w:color="auto"/>
              <w:right w:val="single" w:sz="4" w:space="0" w:color="auto"/>
            </w:tcBorders>
          </w:tcPr>
          <w:p w14:paraId="4D479B25" w14:textId="77777777" w:rsidR="00EC6B32" w:rsidRPr="00EC6B32" w:rsidRDefault="00EC6B32" w:rsidP="00EC6B32">
            <w:pPr>
              <w:autoSpaceDE w:val="0"/>
              <w:autoSpaceDN w:val="0"/>
              <w:adjustRightInd w:val="0"/>
              <w:jc w:val="center"/>
              <w:rPr>
                <w:rFonts w:eastAsiaTheme="minorHAnsi"/>
                <w:sz w:val="28"/>
                <w:szCs w:val="28"/>
                <w:lang w:eastAsia="en-US"/>
              </w:rPr>
            </w:pPr>
          </w:p>
        </w:tc>
        <w:tc>
          <w:tcPr>
            <w:tcW w:w="1276" w:type="dxa"/>
            <w:tcBorders>
              <w:top w:val="single" w:sz="4" w:space="0" w:color="auto"/>
              <w:left w:val="single" w:sz="4" w:space="0" w:color="auto"/>
              <w:bottom w:val="single" w:sz="4" w:space="0" w:color="auto"/>
              <w:right w:val="single" w:sz="4" w:space="0" w:color="auto"/>
            </w:tcBorders>
          </w:tcPr>
          <w:p w14:paraId="4F17B5DA" w14:textId="77777777" w:rsidR="00EC6B32" w:rsidRPr="00EC6B32" w:rsidRDefault="00EC6B32" w:rsidP="00EC6B32">
            <w:pPr>
              <w:autoSpaceDE w:val="0"/>
              <w:autoSpaceDN w:val="0"/>
              <w:adjustRightInd w:val="0"/>
              <w:jc w:val="center"/>
              <w:rPr>
                <w:rFonts w:eastAsiaTheme="minorHAnsi"/>
                <w:sz w:val="28"/>
                <w:szCs w:val="28"/>
                <w:lang w:eastAsia="en-US"/>
              </w:rPr>
            </w:pPr>
          </w:p>
        </w:tc>
        <w:tc>
          <w:tcPr>
            <w:tcW w:w="1701" w:type="dxa"/>
            <w:tcBorders>
              <w:top w:val="single" w:sz="4" w:space="0" w:color="auto"/>
              <w:left w:val="single" w:sz="4" w:space="0" w:color="auto"/>
              <w:bottom w:val="single" w:sz="4" w:space="0" w:color="auto"/>
              <w:right w:val="single" w:sz="4" w:space="0" w:color="auto"/>
            </w:tcBorders>
          </w:tcPr>
          <w:p w14:paraId="5BA85D1C" w14:textId="77777777" w:rsidR="00EC6B32" w:rsidRPr="00EC6B32" w:rsidRDefault="00EC6B32" w:rsidP="00EC6B32">
            <w:pPr>
              <w:autoSpaceDE w:val="0"/>
              <w:autoSpaceDN w:val="0"/>
              <w:adjustRightInd w:val="0"/>
              <w:jc w:val="center"/>
              <w:rPr>
                <w:rFonts w:eastAsiaTheme="minorHAnsi"/>
                <w:sz w:val="28"/>
                <w:szCs w:val="28"/>
                <w:lang w:eastAsia="en-US"/>
              </w:rPr>
            </w:pPr>
          </w:p>
        </w:tc>
        <w:tc>
          <w:tcPr>
            <w:tcW w:w="1417" w:type="dxa"/>
            <w:tcBorders>
              <w:top w:val="single" w:sz="4" w:space="0" w:color="auto"/>
              <w:left w:val="single" w:sz="4" w:space="0" w:color="auto"/>
              <w:bottom w:val="single" w:sz="4" w:space="0" w:color="auto"/>
              <w:right w:val="single" w:sz="4" w:space="0" w:color="auto"/>
            </w:tcBorders>
          </w:tcPr>
          <w:p w14:paraId="6508F11B" w14:textId="77777777" w:rsidR="00EC6B32" w:rsidRPr="00EC6B32" w:rsidRDefault="00EC6B32" w:rsidP="00EC6B32">
            <w:pPr>
              <w:autoSpaceDE w:val="0"/>
              <w:autoSpaceDN w:val="0"/>
              <w:adjustRightInd w:val="0"/>
              <w:jc w:val="center"/>
              <w:rPr>
                <w:rFonts w:eastAsiaTheme="minorHAnsi"/>
                <w:sz w:val="28"/>
                <w:szCs w:val="28"/>
                <w:lang w:eastAsia="en-US"/>
              </w:rPr>
            </w:pPr>
          </w:p>
        </w:tc>
      </w:tr>
    </w:tbl>
    <w:p w14:paraId="3469203B" w14:textId="77777777" w:rsidR="00EC6B32" w:rsidRPr="00EC6B32" w:rsidRDefault="00EC6B32" w:rsidP="00EC6B32">
      <w:pPr>
        <w:autoSpaceDE w:val="0"/>
        <w:autoSpaceDN w:val="0"/>
        <w:adjustRightInd w:val="0"/>
        <w:ind w:firstLine="540"/>
        <w:jc w:val="both"/>
        <w:rPr>
          <w:rFonts w:eastAsiaTheme="minorHAnsi"/>
          <w:sz w:val="28"/>
          <w:szCs w:val="28"/>
          <w:lang w:eastAsia="en-US"/>
        </w:rPr>
      </w:pPr>
    </w:p>
    <w:p w14:paraId="400638B2" w14:textId="77777777" w:rsidR="00646779" w:rsidRPr="00836F56" w:rsidRDefault="00646779" w:rsidP="00646779">
      <w:pPr>
        <w:autoSpaceDE w:val="0"/>
        <w:autoSpaceDN w:val="0"/>
        <w:adjustRightInd w:val="0"/>
        <w:jc w:val="both"/>
        <w:outlineLvl w:val="0"/>
        <w:rPr>
          <w:rFonts w:eastAsiaTheme="minorHAnsi"/>
          <w:sz w:val="28"/>
          <w:szCs w:val="28"/>
          <w:lang w:eastAsia="en-US"/>
        </w:rPr>
      </w:pPr>
      <w:r w:rsidRPr="00836F56">
        <w:rPr>
          <w:rFonts w:eastAsiaTheme="minorHAnsi"/>
          <w:sz w:val="28"/>
          <w:szCs w:val="28"/>
          <w:lang w:eastAsia="en-US"/>
        </w:rPr>
        <w:t>Специалист</w:t>
      </w:r>
    </w:p>
    <w:p w14:paraId="17A3FD0B" w14:textId="2735C3B4" w:rsidR="0039567A" w:rsidRDefault="0039567A" w:rsidP="00646779">
      <w:pPr>
        <w:autoSpaceDE w:val="0"/>
        <w:autoSpaceDN w:val="0"/>
        <w:adjustRightInd w:val="0"/>
        <w:jc w:val="both"/>
        <w:outlineLvl w:val="0"/>
        <w:rPr>
          <w:rFonts w:eastAsiaTheme="minorHAnsi"/>
          <w:sz w:val="28"/>
          <w:szCs w:val="28"/>
          <w:lang w:eastAsia="en-US"/>
        </w:rPr>
      </w:pPr>
      <w:r>
        <w:rPr>
          <w:rFonts w:eastAsiaTheme="minorHAnsi"/>
          <w:sz w:val="28"/>
          <w:szCs w:val="28"/>
          <w:lang w:eastAsia="en-US"/>
        </w:rPr>
        <w:t>Ответственный за размещение эвакуированных граждан</w:t>
      </w:r>
    </w:p>
    <w:p w14:paraId="54A197A6" w14:textId="77777777" w:rsidR="0039567A" w:rsidRDefault="0039567A" w:rsidP="00646779">
      <w:pPr>
        <w:autoSpaceDE w:val="0"/>
        <w:autoSpaceDN w:val="0"/>
        <w:adjustRightInd w:val="0"/>
        <w:jc w:val="both"/>
        <w:outlineLvl w:val="0"/>
        <w:rPr>
          <w:rFonts w:eastAsiaTheme="minorHAnsi"/>
          <w:sz w:val="28"/>
          <w:szCs w:val="28"/>
          <w:lang w:eastAsia="en-US"/>
        </w:rPr>
      </w:pPr>
    </w:p>
    <w:p w14:paraId="7BCD5EB2" w14:textId="6C58D6CF" w:rsidR="00646779" w:rsidRPr="00836F56" w:rsidRDefault="0039567A" w:rsidP="00646779">
      <w:pPr>
        <w:autoSpaceDE w:val="0"/>
        <w:autoSpaceDN w:val="0"/>
        <w:adjustRightInd w:val="0"/>
        <w:jc w:val="both"/>
        <w:outlineLvl w:val="0"/>
        <w:rPr>
          <w:rFonts w:eastAsiaTheme="minorHAnsi"/>
          <w:sz w:val="28"/>
          <w:szCs w:val="28"/>
          <w:lang w:eastAsia="en-US"/>
        </w:rPr>
      </w:pPr>
      <w:r>
        <w:rPr>
          <w:rFonts w:eastAsiaTheme="minorHAnsi"/>
          <w:sz w:val="28"/>
          <w:szCs w:val="28"/>
          <w:lang w:eastAsia="en-US"/>
        </w:rPr>
        <w:t xml:space="preserve">                                          </w:t>
      </w:r>
      <w:r w:rsidR="00646779" w:rsidRPr="00836F56">
        <w:rPr>
          <w:rFonts w:eastAsiaTheme="minorHAnsi"/>
          <w:sz w:val="28"/>
          <w:szCs w:val="28"/>
          <w:lang w:eastAsia="en-US"/>
        </w:rPr>
        <w:t xml:space="preserve">                       ____________________________</w:t>
      </w:r>
    </w:p>
    <w:p w14:paraId="10B6BF77" w14:textId="77777777" w:rsidR="00646779" w:rsidRPr="00836F56" w:rsidRDefault="00646779" w:rsidP="00646779">
      <w:pPr>
        <w:autoSpaceDE w:val="0"/>
        <w:autoSpaceDN w:val="0"/>
        <w:adjustRightInd w:val="0"/>
        <w:jc w:val="both"/>
        <w:outlineLvl w:val="0"/>
        <w:rPr>
          <w:rFonts w:eastAsiaTheme="minorHAnsi"/>
          <w:lang w:eastAsia="en-US"/>
        </w:rPr>
      </w:pPr>
      <w:r w:rsidRPr="00836F56">
        <w:rPr>
          <w:rFonts w:eastAsiaTheme="minorHAnsi"/>
          <w:lang w:eastAsia="en-US"/>
        </w:rPr>
        <w:t xml:space="preserve">                                            </w:t>
      </w:r>
      <w:r>
        <w:rPr>
          <w:rFonts w:eastAsiaTheme="minorHAnsi"/>
          <w:lang w:eastAsia="en-US"/>
        </w:rPr>
        <w:t xml:space="preserve">                                       </w:t>
      </w:r>
      <w:r w:rsidRPr="00836F56">
        <w:rPr>
          <w:rFonts w:eastAsiaTheme="minorHAnsi"/>
          <w:lang w:eastAsia="en-US"/>
        </w:rPr>
        <w:t xml:space="preserve">   (подпись, фамилия, инициалы)</w:t>
      </w:r>
    </w:p>
    <w:p w14:paraId="4DDBE1D1" w14:textId="77777777" w:rsidR="00646779" w:rsidRPr="00836F56" w:rsidRDefault="00646779" w:rsidP="00646779">
      <w:pPr>
        <w:autoSpaceDE w:val="0"/>
        <w:autoSpaceDN w:val="0"/>
        <w:adjustRightInd w:val="0"/>
        <w:jc w:val="both"/>
        <w:outlineLvl w:val="0"/>
        <w:rPr>
          <w:rFonts w:eastAsiaTheme="minorHAnsi"/>
          <w:sz w:val="28"/>
          <w:szCs w:val="28"/>
          <w:lang w:eastAsia="en-US"/>
        </w:rPr>
      </w:pPr>
      <w:r w:rsidRPr="00836F56">
        <w:rPr>
          <w:rFonts w:eastAsiaTheme="minorHAnsi"/>
          <w:sz w:val="28"/>
          <w:szCs w:val="28"/>
          <w:lang w:eastAsia="en-US"/>
        </w:rPr>
        <w:t xml:space="preserve">                                                           М.П.</w:t>
      </w:r>
    </w:p>
    <w:p w14:paraId="0772E180" w14:textId="77777777" w:rsidR="00EC6B32" w:rsidRDefault="00EC6B32" w:rsidP="00A1117D">
      <w:pPr>
        <w:pStyle w:val="ConsPlusNormal"/>
        <w:contextualSpacing/>
        <w:jc w:val="both"/>
        <w:outlineLvl w:val="0"/>
        <w:rPr>
          <w:rFonts w:ascii="Times New Roman" w:hAnsi="Times New Roman" w:cs="Times New Roman"/>
          <w:color w:val="000000" w:themeColor="text1"/>
          <w:sz w:val="28"/>
          <w:szCs w:val="28"/>
        </w:rPr>
      </w:pPr>
    </w:p>
    <w:p w14:paraId="5D41A56B" w14:textId="77777777" w:rsidR="00EC6B32" w:rsidRDefault="00EC6B32" w:rsidP="00A1117D">
      <w:pPr>
        <w:pStyle w:val="ConsPlusNormal"/>
        <w:contextualSpacing/>
        <w:jc w:val="both"/>
        <w:outlineLvl w:val="0"/>
        <w:rPr>
          <w:rFonts w:ascii="Times New Roman" w:hAnsi="Times New Roman" w:cs="Times New Roman"/>
          <w:color w:val="000000" w:themeColor="text1"/>
          <w:sz w:val="28"/>
          <w:szCs w:val="28"/>
        </w:rPr>
      </w:pPr>
    </w:p>
    <w:p w14:paraId="3A73E35F" w14:textId="77777777" w:rsidR="00EC6B32" w:rsidRDefault="00EC6B32" w:rsidP="00A1117D">
      <w:pPr>
        <w:pStyle w:val="ConsPlusNormal"/>
        <w:contextualSpacing/>
        <w:jc w:val="both"/>
        <w:outlineLvl w:val="0"/>
        <w:rPr>
          <w:rFonts w:ascii="Times New Roman" w:hAnsi="Times New Roman" w:cs="Times New Roman"/>
          <w:color w:val="000000" w:themeColor="text1"/>
          <w:sz w:val="28"/>
          <w:szCs w:val="28"/>
        </w:rPr>
      </w:pPr>
    </w:p>
    <w:p w14:paraId="0AE683C3" w14:textId="5FCE1946" w:rsidR="00EC6B32" w:rsidRDefault="00EC6B32" w:rsidP="00A1117D">
      <w:pPr>
        <w:pStyle w:val="ConsPlusNormal"/>
        <w:contextualSpacing/>
        <w:jc w:val="both"/>
        <w:outlineLvl w:val="0"/>
        <w:rPr>
          <w:rFonts w:ascii="Times New Roman" w:hAnsi="Times New Roman" w:cs="Times New Roman"/>
          <w:color w:val="000000" w:themeColor="text1"/>
          <w:sz w:val="28"/>
          <w:szCs w:val="28"/>
        </w:rPr>
      </w:pPr>
    </w:p>
    <w:p w14:paraId="00AC8E37" w14:textId="5D0A3857" w:rsidR="0039567A" w:rsidRDefault="0039567A" w:rsidP="00A1117D">
      <w:pPr>
        <w:pStyle w:val="ConsPlusNormal"/>
        <w:contextualSpacing/>
        <w:jc w:val="both"/>
        <w:outlineLvl w:val="0"/>
        <w:rPr>
          <w:rFonts w:ascii="Times New Roman" w:hAnsi="Times New Roman" w:cs="Times New Roman"/>
          <w:color w:val="000000" w:themeColor="text1"/>
          <w:sz w:val="28"/>
          <w:szCs w:val="28"/>
        </w:rPr>
      </w:pPr>
    </w:p>
    <w:p w14:paraId="6C203C57" w14:textId="61E6A0FA" w:rsidR="0039567A" w:rsidRDefault="0039567A" w:rsidP="00A1117D">
      <w:pPr>
        <w:pStyle w:val="ConsPlusNormal"/>
        <w:contextualSpacing/>
        <w:jc w:val="both"/>
        <w:outlineLvl w:val="0"/>
        <w:rPr>
          <w:rFonts w:ascii="Times New Roman" w:hAnsi="Times New Roman" w:cs="Times New Roman"/>
          <w:color w:val="000000" w:themeColor="text1"/>
          <w:sz w:val="28"/>
          <w:szCs w:val="28"/>
        </w:rPr>
      </w:pPr>
    </w:p>
    <w:p w14:paraId="67BA78D3" w14:textId="7BA7AE0B" w:rsidR="0039567A" w:rsidRDefault="0039567A" w:rsidP="00A1117D">
      <w:pPr>
        <w:pStyle w:val="ConsPlusNormal"/>
        <w:contextualSpacing/>
        <w:jc w:val="both"/>
        <w:outlineLvl w:val="0"/>
        <w:rPr>
          <w:rFonts w:ascii="Times New Roman" w:hAnsi="Times New Roman" w:cs="Times New Roman"/>
          <w:color w:val="000000" w:themeColor="text1"/>
          <w:sz w:val="28"/>
          <w:szCs w:val="28"/>
        </w:rPr>
      </w:pPr>
    </w:p>
    <w:p w14:paraId="6ACCC9FD" w14:textId="169E1229" w:rsidR="0039567A" w:rsidRDefault="0039567A" w:rsidP="00A1117D">
      <w:pPr>
        <w:pStyle w:val="ConsPlusNormal"/>
        <w:contextualSpacing/>
        <w:jc w:val="both"/>
        <w:outlineLvl w:val="0"/>
        <w:rPr>
          <w:rFonts w:ascii="Times New Roman" w:hAnsi="Times New Roman" w:cs="Times New Roman"/>
          <w:color w:val="000000" w:themeColor="text1"/>
          <w:sz w:val="28"/>
          <w:szCs w:val="28"/>
        </w:rPr>
      </w:pPr>
    </w:p>
    <w:p w14:paraId="492B6B10" w14:textId="77777777" w:rsidR="0039567A" w:rsidRDefault="0039567A" w:rsidP="00A1117D">
      <w:pPr>
        <w:pStyle w:val="ConsPlusNormal"/>
        <w:contextualSpacing/>
        <w:jc w:val="both"/>
        <w:outlineLvl w:val="0"/>
        <w:rPr>
          <w:rFonts w:ascii="Times New Roman" w:hAnsi="Times New Roman" w:cs="Times New Roman"/>
          <w:color w:val="000000" w:themeColor="text1"/>
          <w:sz w:val="28"/>
          <w:szCs w:val="28"/>
        </w:rPr>
      </w:pPr>
    </w:p>
    <w:p w14:paraId="30260889" w14:textId="77777777" w:rsidR="00EC6B32" w:rsidRPr="00C21A38" w:rsidRDefault="00EC6B32" w:rsidP="00EC6B32">
      <w:pPr>
        <w:pStyle w:val="ConsPlusNormal"/>
        <w:spacing w:before="100" w:beforeAutospacing="1" w:after="100" w:afterAutospacing="1"/>
        <w:contextualSpacing/>
        <w:jc w:val="right"/>
        <w:outlineLvl w:val="0"/>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Приложение </w:t>
      </w:r>
      <w:r w:rsidR="00646779">
        <w:rPr>
          <w:rFonts w:ascii="Times New Roman" w:hAnsi="Times New Roman" w:cs="Times New Roman"/>
          <w:color w:val="000000" w:themeColor="text1"/>
          <w:sz w:val="28"/>
          <w:szCs w:val="28"/>
        </w:rPr>
        <w:t>№</w:t>
      </w:r>
      <w:r w:rsidRPr="00C21A38">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6</w:t>
      </w:r>
    </w:p>
    <w:p w14:paraId="3E223467" w14:textId="647761B5" w:rsidR="00DE5750" w:rsidRPr="00DE5750" w:rsidRDefault="00A152D2" w:rsidP="00DE5750">
      <w:pPr>
        <w:pStyle w:val="ConsPlusNormal"/>
        <w:contextualSpacing/>
        <w:jc w:val="right"/>
        <w:outlineLvl w:val="0"/>
        <w:rPr>
          <w:rFonts w:ascii="Times New Roman" w:hAnsi="Times New Roman" w:cs="Times New Roman"/>
          <w:sz w:val="28"/>
          <w:szCs w:val="28"/>
        </w:rPr>
      </w:pPr>
      <w:r>
        <w:rPr>
          <w:rFonts w:ascii="Times New Roman" w:hAnsi="Times New Roman" w:cs="Times New Roman"/>
          <w:sz w:val="28"/>
          <w:szCs w:val="28"/>
        </w:rPr>
        <w:t xml:space="preserve">к </w:t>
      </w:r>
      <w:r w:rsidR="00DE5750" w:rsidRPr="00DE5750">
        <w:rPr>
          <w:rFonts w:ascii="Times New Roman" w:hAnsi="Times New Roman" w:cs="Times New Roman"/>
          <w:sz w:val="28"/>
          <w:szCs w:val="28"/>
        </w:rPr>
        <w:t xml:space="preserve">Порядку использования бюджетных </w:t>
      </w:r>
    </w:p>
    <w:p w14:paraId="41413BF1" w14:textId="77777777" w:rsidR="00DE5750" w:rsidRPr="00DE5750" w:rsidRDefault="00DE5750" w:rsidP="00DE5750">
      <w:pPr>
        <w:pStyle w:val="ConsPlusNormal"/>
        <w:contextualSpacing/>
        <w:jc w:val="right"/>
        <w:outlineLvl w:val="0"/>
        <w:rPr>
          <w:rFonts w:ascii="Times New Roman" w:hAnsi="Times New Roman" w:cs="Times New Roman"/>
          <w:sz w:val="28"/>
          <w:szCs w:val="28"/>
        </w:rPr>
      </w:pPr>
      <w:r w:rsidRPr="00DE5750">
        <w:rPr>
          <w:rFonts w:ascii="Times New Roman" w:hAnsi="Times New Roman" w:cs="Times New Roman"/>
          <w:sz w:val="28"/>
          <w:szCs w:val="28"/>
        </w:rPr>
        <w:t xml:space="preserve">ассигнований резервного фонда администрации </w:t>
      </w:r>
    </w:p>
    <w:p w14:paraId="7EA5754C" w14:textId="77777777" w:rsidR="00DE5750" w:rsidRPr="00DE5750" w:rsidRDefault="00DE5750" w:rsidP="00DE5750">
      <w:pPr>
        <w:pStyle w:val="ConsPlusNormal"/>
        <w:contextualSpacing/>
        <w:jc w:val="right"/>
        <w:outlineLvl w:val="0"/>
        <w:rPr>
          <w:rFonts w:ascii="Times New Roman" w:hAnsi="Times New Roman" w:cs="Times New Roman"/>
          <w:sz w:val="28"/>
          <w:szCs w:val="28"/>
        </w:rPr>
      </w:pPr>
      <w:r w:rsidRPr="00DE5750">
        <w:rPr>
          <w:rFonts w:ascii="Times New Roman" w:hAnsi="Times New Roman" w:cs="Times New Roman"/>
          <w:sz w:val="28"/>
          <w:szCs w:val="28"/>
        </w:rPr>
        <w:t xml:space="preserve">Углегорского муниципального округа </w:t>
      </w:r>
    </w:p>
    <w:p w14:paraId="2C91E244" w14:textId="77777777" w:rsidR="00DE5750" w:rsidRPr="00DE5750" w:rsidRDefault="00DE5750" w:rsidP="00DE5750">
      <w:pPr>
        <w:pStyle w:val="ConsPlusNormal"/>
        <w:contextualSpacing/>
        <w:jc w:val="right"/>
        <w:outlineLvl w:val="0"/>
        <w:rPr>
          <w:rFonts w:ascii="Times New Roman" w:hAnsi="Times New Roman" w:cs="Times New Roman"/>
          <w:sz w:val="28"/>
          <w:szCs w:val="28"/>
        </w:rPr>
      </w:pPr>
      <w:r w:rsidRPr="00DE5750">
        <w:rPr>
          <w:rFonts w:ascii="Times New Roman" w:hAnsi="Times New Roman" w:cs="Times New Roman"/>
          <w:sz w:val="28"/>
          <w:szCs w:val="28"/>
        </w:rPr>
        <w:t xml:space="preserve">Сахалинской области на предупреждение </w:t>
      </w:r>
    </w:p>
    <w:p w14:paraId="73A215B4" w14:textId="77777777" w:rsidR="00EC6B32" w:rsidRDefault="00DE5750" w:rsidP="00DE5750">
      <w:pPr>
        <w:pStyle w:val="ConsPlusNormal"/>
        <w:contextualSpacing/>
        <w:jc w:val="right"/>
        <w:outlineLvl w:val="0"/>
        <w:rPr>
          <w:rFonts w:ascii="Times New Roman" w:hAnsi="Times New Roman" w:cs="Times New Roman"/>
          <w:sz w:val="28"/>
          <w:szCs w:val="28"/>
        </w:rPr>
      </w:pPr>
      <w:r w:rsidRPr="00DE5750">
        <w:rPr>
          <w:rFonts w:ascii="Times New Roman" w:hAnsi="Times New Roman" w:cs="Times New Roman"/>
          <w:sz w:val="28"/>
          <w:szCs w:val="28"/>
        </w:rPr>
        <w:t>и (или) ликвидацию чрезвычайных ситуаций</w:t>
      </w:r>
    </w:p>
    <w:p w14:paraId="2C2793C7" w14:textId="77777777" w:rsidR="00EC6B32" w:rsidRDefault="00EC6B32" w:rsidP="00EC6B32">
      <w:pPr>
        <w:pStyle w:val="ConsPlusNormal"/>
        <w:contextualSpacing/>
        <w:jc w:val="both"/>
        <w:outlineLvl w:val="0"/>
        <w:rPr>
          <w:rFonts w:ascii="Times New Roman" w:hAnsi="Times New Roman" w:cs="Times New Roman"/>
          <w:sz w:val="28"/>
          <w:szCs w:val="28"/>
        </w:rPr>
      </w:pPr>
    </w:p>
    <w:p w14:paraId="055CF6AA" w14:textId="77777777" w:rsidR="00EC6B32" w:rsidRDefault="00EC6B32" w:rsidP="00EC6B32">
      <w:pPr>
        <w:pStyle w:val="ConsPlusNormal"/>
        <w:contextualSpacing/>
        <w:jc w:val="both"/>
        <w:outlineLvl w:val="0"/>
        <w:rPr>
          <w:rFonts w:ascii="Times New Roman" w:hAnsi="Times New Roman" w:cs="Times New Roman"/>
          <w:sz w:val="28"/>
          <w:szCs w:val="28"/>
        </w:rPr>
      </w:pPr>
    </w:p>
    <w:p w14:paraId="4283EB3D" w14:textId="77777777" w:rsidR="00646779" w:rsidRPr="00EC6B32" w:rsidRDefault="00646779" w:rsidP="00646779">
      <w:pPr>
        <w:autoSpaceDE w:val="0"/>
        <w:autoSpaceDN w:val="0"/>
        <w:adjustRightInd w:val="0"/>
        <w:jc w:val="center"/>
        <w:outlineLvl w:val="0"/>
        <w:rPr>
          <w:rFonts w:eastAsiaTheme="minorHAnsi"/>
          <w:sz w:val="28"/>
          <w:szCs w:val="28"/>
          <w:lang w:eastAsia="en-US"/>
        </w:rPr>
      </w:pPr>
    </w:p>
    <w:p w14:paraId="09457266" w14:textId="77777777" w:rsidR="00EC6B32" w:rsidRPr="00646779" w:rsidRDefault="00EC6B32" w:rsidP="00646779">
      <w:pPr>
        <w:autoSpaceDE w:val="0"/>
        <w:autoSpaceDN w:val="0"/>
        <w:adjustRightInd w:val="0"/>
        <w:jc w:val="center"/>
        <w:outlineLvl w:val="0"/>
        <w:rPr>
          <w:rFonts w:eastAsiaTheme="minorHAnsi"/>
          <w:sz w:val="28"/>
          <w:szCs w:val="28"/>
          <w:lang w:eastAsia="en-US"/>
        </w:rPr>
      </w:pPr>
      <w:r w:rsidRPr="00646779">
        <w:rPr>
          <w:rFonts w:eastAsiaTheme="minorHAnsi"/>
          <w:sz w:val="28"/>
          <w:szCs w:val="28"/>
          <w:lang w:eastAsia="en-US"/>
        </w:rPr>
        <w:t>Сводные данные</w:t>
      </w:r>
    </w:p>
    <w:p w14:paraId="48427823" w14:textId="77777777" w:rsidR="00EC6B32" w:rsidRPr="00646779" w:rsidRDefault="00EC6B32" w:rsidP="00646779">
      <w:pPr>
        <w:autoSpaceDE w:val="0"/>
        <w:autoSpaceDN w:val="0"/>
        <w:adjustRightInd w:val="0"/>
        <w:jc w:val="center"/>
        <w:outlineLvl w:val="0"/>
        <w:rPr>
          <w:rFonts w:eastAsiaTheme="minorHAnsi"/>
          <w:sz w:val="28"/>
          <w:szCs w:val="28"/>
          <w:lang w:eastAsia="en-US"/>
        </w:rPr>
      </w:pPr>
      <w:r w:rsidRPr="00646779">
        <w:rPr>
          <w:rFonts w:eastAsiaTheme="minorHAnsi"/>
          <w:sz w:val="28"/>
          <w:szCs w:val="28"/>
          <w:lang w:eastAsia="en-US"/>
        </w:rPr>
        <w:t>о количестве граждан, находившихся в пунктах</w:t>
      </w:r>
    </w:p>
    <w:p w14:paraId="3907C2B0" w14:textId="77777777" w:rsidR="00EC6B32" w:rsidRPr="00646779" w:rsidRDefault="00EC6B32" w:rsidP="00646779">
      <w:pPr>
        <w:autoSpaceDE w:val="0"/>
        <w:autoSpaceDN w:val="0"/>
        <w:adjustRightInd w:val="0"/>
        <w:jc w:val="center"/>
        <w:outlineLvl w:val="0"/>
        <w:rPr>
          <w:rFonts w:eastAsiaTheme="minorHAnsi"/>
          <w:sz w:val="28"/>
          <w:szCs w:val="28"/>
          <w:lang w:eastAsia="en-US"/>
        </w:rPr>
      </w:pPr>
      <w:r w:rsidRPr="00646779">
        <w:rPr>
          <w:rFonts w:eastAsiaTheme="minorHAnsi"/>
          <w:sz w:val="28"/>
          <w:szCs w:val="28"/>
          <w:lang w:eastAsia="en-US"/>
        </w:rPr>
        <w:t>временного размещения и питания для эвакуируемых граждан</w:t>
      </w:r>
    </w:p>
    <w:p w14:paraId="79C4A9F5" w14:textId="77777777" w:rsidR="00EC6B32" w:rsidRPr="00646779" w:rsidRDefault="00EC6B32" w:rsidP="00646779">
      <w:pPr>
        <w:autoSpaceDE w:val="0"/>
        <w:autoSpaceDN w:val="0"/>
        <w:adjustRightInd w:val="0"/>
        <w:jc w:val="center"/>
        <w:outlineLvl w:val="0"/>
        <w:rPr>
          <w:rFonts w:eastAsiaTheme="minorHAnsi"/>
          <w:sz w:val="28"/>
          <w:szCs w:val="28"/>
          <w:lang w:eastAsia="en-US"/>
        </w:rPr>
      </w:pPr>
    </w:p>
    <w:p w14:paraId="08B91BE9" w14:textId="77777777" w:rsidR="00EC6B32" w:rsidRPr="00646779" w:rsidRDefault="00EC6B32" w:rsidP="00646779">
      <w:pPr>
        <w:autoSpaceDE w:val="0"/>
        <w:autoSpaceDN w:val="0"/>
        <w:adjustRightInd w:val="0"/>
        <w:jc w:val="center"/>
        <w:outlineLvl w:val="0"/>
        <w:rPr>
          <w:rFonts w:eastAsiaTheme="minorHAnsi"/>
          <w:sz w:val="28"/>
          <w:szCs w:val="28"/>
          <w:lang w:eastAsia="en-US"/>
        </w:rPr>
      </w:pPr>
      <w:r w:rsidRPr="00646779">
        <w:rPr>
          <w:rFonts w:eastAsiaTheme="minorHAnsi"/>
          <w:sz w:val="28"/>
          <w:szCs w:val="28"/>
          <w:lang w:eastAsia="en-US"/>
        </w:rPr>
        <w:t>__________________________________________</w:t>
      </w:r>
      <w:r w:rsidR="00646779">
        <w:rPr>
          <w:rFonts w:eastAsiaTheme="minorHAnsi"/>
          <w:sz w:val="28"/>
          <w:szCs w:val="28"/>
          <w:lang w:eastAsia="en-US"/>
        </w:rPr>
        <w:t>____________________________</w:t>
      </w:r>
      <w:r w:rsidRPr="00646779">
        <w:rPr>
          <w:rFonts w:eastAsiaTheme="minorHAnsi"/>
          <w:sz w:val="28"/>
          <w:szCs w:val="28"/>
          <w:lang w:eastAsia="en-US"/>
        </w:rPr>
        <w:t>,</w:t>
      </w:r>
    </w:p>
    <w:p w14:paraId="40706F85" w14:textId="77777777" w:rsidR="00EC6B32" w:rsidRPr="00646779" w:rsidRDefault="00EC6B32" w:rsidP="00646779">
      <w:pPr>
        <w:autoSpaceDE w:val="0"/>
        <w:autoSpaceDN w:val="0"/>
        <w:adjustRightInd w:val="0"/>
        <w:jc w:val="center"/>
        <w:outlineLvl w:val="0"/>
        <w:rPr>
          <w:rFonts w:eastAsiaTheme="minorHAnsi"/>
          <w:sz w:val="28"/>
          <w:szCs w:val="28"/>
          <w:lang w:eastAsia="en-US"/>
        </w:rPr>
      </w:pPr>
      <w:r w:rsidRPr="00646779">
        <w:rPr>
          <w:rFonts w:eastAsiaTheme="minorHAnsi"/>
          <w:sz w:val="28"/>
          <w:szCs w:val="28"/>
          <w:lang w:eastAsia="en-US"/>
        </w:rPr>
        <w:t>(</w:t>
      </w:r>
      <w:r w:rsidRPr="00646779">
        <w:rPr>
          <w:rFonts w:eastAsiaTheme="minorHAnsi"/>
          <w:lang w:eastAsia="en-US"/>
        </w:rPr>
        <w:t>наименование муниципального образования)</w:t>
      </w:r>
    </w:p>
    <w:p w14:paraId="34730BCC" w14:textId="77777777" w:rsidR="00EC6B32" w:rsidRPr="00EC6B32" w:rsidRDefault="00EC6B32" w:rsidP="00EC6B32">
      <w:pPr>
        <w:autoSpaceDE w:val="0"/>
        <w:autoSpaceDN w:val="0"/>
        <w:adjustRightInd w:val="0"/>
        <w:ind w:firstLine="540"/>
        <w:jc w:val="both"/>
        <w:rPr>
          <w:rFonts w:eastAsiaTheme="minorHAnsi"/>
          <w:sz w:val="28"/>
          <w:szCs w:val="28"/>
          <w:lang w:eastAsia="en-US"/>
        </w:rPr>
      </w:pPr>
    </w:p>
    <w:tbl>
      <w:tblPr>
        <w:tblW w:w="9634" w:type="dxa"/>
        <w:tblLayout w:type="fixed"/>
        <w:tblCellMar>
          <w:top w:w="102" w:type="dxa"/>
          <w:left w:w="62" w:type="dxa"/>
          <w:bottom w:w="102" w:type="dxa"/>
          <w:right w:w="62" w:type="dxa"/>
        </w:tblCellMar>
        <w:tblLook w:val="0000" w:firstRow="0" w:lastRow="0" w:firstColumn="0" w:lastColumn="0" w:noHBand="0" w:noVBand="0"/>
      </w:tblPr>
      <w:tblGrid>
        <w:gridCol w:w="3742"/>
        <w:gridCol w:w="2721"/>
        <w:gridCol w:w="3171"/>
      </w:tblGrid>
      <w:tr w:rsidR="00EC6B32" w:rsidRPr="00EC6B32" w14:paraId="2C6E1BB6" w14:textId="77777777" w:rsidTr="00C00ECE">
        <w:tc>
          <w:tcPr>
            <w:tcW w:w="3742" w:type="dxa"/>
            <w:tcBorders>
              <w:top w:val="single" w:sz="4" w:space="0" w:color="auto"/>
              <w:left w:val="single" w:sz="4" w:space="0" w:color="auto"/>
              <w:bottom w:val="single" w:sz="4" w:space="0" w:color="auto"/>
              <w:right w:val="single" w:sz="4" w:space="0" w:color="auto"/>
            </w:tcBorders>
          </w:tcPr>
          <w:p w14:paraId="3C9859B7" w14:textId="77777777" w:rsidR="00EC6B32" w:rsidRPr="00EC6B32" w:rsidRDefault="00EC6B32" w:rsidP="00EC6B32">
            <w:pPr>
              <w:autoSpaceDE w:val="0"/>
              <w:autoSpaceDN w:val="0"/>
              <w:adjustRightInd w:val="0"/>
              <w:jc w:val="center"/>
              <w:rPr>
                <w:rFonts w:eastAsiaTheme="minorHAnsi"/>
                <w:sz w:val="28"/>
                <w:szCs w:val="28"/>
                <w:lang w:eastAsia="en-US"/>
              </w:rPr>
            </w:pPr>
            <w:r w:rsidRPr="00EC6B32">
              <w:rPr>
                <w:rFonts w:eastAsiaTheme="minorHAnsi"/>
                <w:sz w:val="28"/>
                <w:szCs w:val="28"/>
                <w:lang w:eastAsia="en-US"/>
              </w:rPr>
              <w:t>Наименование пункта временного размещения и питания</w:t>
            </w:r>
          </w:p>
        </w:tc>
        <w:tc>
          <w:tcPr>
            <w:tcW w:w="2721" w:type="dxa"/>
            <w:tcBorders>
              <w:top w:val="single" w:sz="4" w:space="0" w:color="auto"/>
              <w:left w:val="single" w:sz="4" w:space="0" w:color="auto"/>
              <w:bottom w:val="single" w:sz="4" w:space="0" w:color="auto"/>
              <w:right w:val="single" w:sz="4" w:space="0" w:color="auto"/>
            </w:tcBorders>
          </w:tcPr>
          <w:p w14:paraId="3BB69BB2" w14:textId="77777777" w:rsidR="00EC6B32" w:rsidRPr="00EC6B32" w:rsidRDefault="00EC6B32" w:rsidP="00EC6B32">
            <w:pPr>
              <w:autoSpaceDE w:val="0"/>
              <w:autoSpaceDN w:val="0"/>
              <w:adjustRightInd w:val="0"/>
              <w:jc w:val="center"/>
              <w:rPr>
                <w:rFonts w:eastAsiaTheme="minorHAnsi"/>
                <w:sz w:val="28"/>
                <w:szCs w:val="28"/>
                <w:lang w:eastAsia="en-US"/>
              </w:rPr>
            </w:pPr>
            <w:r w:rsidRPr="00EC6B32">
              <w:rPr>
                <w:rFonts w:eastAsiaTheme="minorHAnsi"/>
                <w:sz w:val="28"/>
                <w:szCs w:val="28"/>
                <w:lang w:eastAsia="en-US"/>
              </w:rPr>
              <w:t>Количество размещавшихся и питавшихся граждан</w:t>
            </w:r>
          </w:p>
        </w:tc>
        <w:tc>
          <w:tcPr>
            <w:tcW w:w="3171" w:type="dxa"/>
            <w:tcBorders>
              <w:top w:val="single" w:sz="4" w:space="0" w:color="auto"/>
              <w:left w:val="single" w:sz="4" w:space="0" w:color="auto"/>
              <w:bottom w:val="single" w:sz="4" w:space="0" w:color="auto"/>
              <w:right w:val="single" w:sz="4" w:space="0" w:color="auto"/>
            </w:tcBorders>
          </w:tcPr>
          <w:p w14:paraId="677FC9D0" w14:textId="77777777" w:rsidR="00EC6B32" w:rsidRPr="00EC6B32" w:rsidRDefault="00EC6B32" w:rsidP="00EC6B32">
            <w:pPr>
              <w:autoSpaceDE w:val="0"/>
              <w:autoSpaceDN w:val="0"/>
              <w:adjustRightInd w:val="0"/>
              <w:jc w:val="center"/>
              <w:rPr>
                <w:rFonts w:eastAsiaTheme="minorHAnsi"/>
                <w:sz w:val="28"/>
                <w:szCs w:val="28"/>
                <w:lang w:eastAsia="en-US"/>
              </w:rPr>
            </w:pPr>
            <w:r w:rsidRPr="00EC6B32">
              <w:rPr>
                <w:rFonts w:eastAsiaTheme="minorHAnsi"/>
                <w:sz w:val="28"/>
                <w:szCs w:val="28"/>
                <w:lang w:eastAsia="en-US"/>
              </w:rPr>
              <w:t>Необходимые бюджетные ассигнования (тыс. рублей)</w:t>
            </w:r>
          </w:p>
        </w:tc>
      </w:tr>
      <w:tr w:rsidR="00EC6B32" w:rsidRPr="00EC6B32" w14:paraId="4FDC9406" w14:textId="77777777" w:rsidTr="00C00ECE">
        <w:tc>
          <w:tcPr>
            <w:tcW w:w="3742" w:type="dxa"/>
            <w:tcBorders>
              <w:top w:val="single" w:sz="4" w:space="0" w:color="auto"/>
              <w:left w:val="single" w:sz="4" w:space="0" w:color="auto"/>
              <w:bottom w:val="single" w:sz="4" w:space="0" w:color="auto"/>
              <w:right w:val="single" w:sz="4" w:space="0" w:color="auto"/>
            </w:tcBorders>
          </w:tcPr>
          <w:p w14:paraId="1729E538" w14:textId="77777777" w:rsidR="00EC6B32" w:rsidRPr="00EC6B32" w:rsidRDefault="00EC6B32" w:rsidP="00EC6B32">
            <w:pPr>
              <w:autoSpaceDE w:val="0"/>
              <w:autoSpaceDN w:val="0"/>
              <w:adjustRightInd w:val="0"/>
              <w:rPr>
                <w:rFonts w:eastAsiaTheme="minorHAnsi"/>
                <w:sz w:val="28"/>
                <w:szCs w:val="28"/>
                <w:lang w:eastAsia="en-US"/>
              </w:rPr>
            </w:pPr>
          </w:p>
        </w:tc>
        <w:tc>
          <w:tcPr>
            <w:tcW w:w="2721" w:type="dxa"/>
            <w:tcBorders>
              <w:top w:val="single" w:sz="4" w:space="0" w:color="auto"/>
              <w:left w:val="single" w:sz="4" w:space="0" w:color="auto"/>
              <w:bottom w:val="single" w:sz="4" w:space="0" w:color="auto"/>
              <w:right w:val="single" w:sz="4" w:space="0" w:color="auto"/>
            </w:tcBorders>
          </w:tcPr>
          <w:p w14:paraId="3D4B4F7D" w14:textId="77777777" w:rsidR="00EC6B32" w:rsidRPr="00EC6B32" w:rsidRDefault="00EC6B32" w:rsidP="00EC6B32">
            <w:pPr>
              <w:autoSpaceDE w:val="0"/>
              <w:autoSpaceDN w:val="0"/>
              <w:adjustRightInd w:val="0"/>
              <w:rPr>
                <w:rFonts w:eastAsiaTheme="minorHAnsi"/>
                <w:sz w:val="28"/>
                <w:szCs w:val="28"/>
                <w:lang w:eastAsia="en-US"/>
              </w:rPr>
            </w:pPr>
          </w:p>
        </w:tc>
        <w:tc>
          <w:tcPr>
            <w:tcW w:w="3171" w:type="dxa"/>
            <w:tcBorders>
              <w:top w:val="single" w:sz="4" w:space="0" w:color="auto"/>
              <w:left w:val="single" w:sz="4" w:space="0" w:color="auto"/>
              <w:bottom w:val="single" w:sz="4" w:space="0" w:color="auto"/>
              <w:right w:val="single" w:sz="4" w:space="0" w:color="auto"/>
            </w:tcBorders>
          </w:tcPr>
          <w:p w14:paraId="0D354674" w14:textId="77777777" w:rsidR="00EC6B32" w:rsidRPr="00EC6B32" w:rsidRDefault="00EC6B32" w:rsidP="00EC6B32">
            <w:pPr>
              <w:autoSpaceDE w:val="0"/>
              <w:autoSpaceDN w:val="0"/>
              <w:adjustRightInd w:val="0"/>
              <w:rPr>
                <w:rFonts w:eastAsiaTheme="minorHAnsi"/>
                <w:sz w:val="28"/>
                <w:szCs w:val="28"/>
                <w:lang w:eastAsia="en-US"/>
              </w:rPr>
            </w:pPr>
          </w:p>
        </w:tc>
      </w:tr>
      <w:tr w:rsidR="00EC6B32" w:rsidRPr="00EC6B32" w14:paraId="4AA89293" w14:textId="77777777" w:rsidTr="00C00ECE">
        <w:tc>
          <w:tcPr>
            <w:tcW w:w="3742" w:type="dxa"/>
            <w:tcBorders>
              <w:top w:val="single" w:sz="4" w:space="0" w:color="auto"/>
              <w:left w:val="single" w:sz="4" w:space="0" w:color="auto"/>
              <w:bottom w:val="single" w:sz="4" w:space="0" w:color="auto"/>
              <w:right w:val="single" w:sz="4" w:space="0" w:color="auto"/>
            </w:tcBorders>
          </w:tcPr>
          <w:p w14:paraId="5C2799BF" w14:textId="77777777" w:rsidR="00EC6B32" w:rsidRPr="00EC6B32" w:rsidRDefault="00EC6B32" w:rsidP="00EC6B32">
            <w:pPr>
              <w:autoSpaceDE w:val="0"/>
              <w:autoSpaceDN w:val="0"/>
              <w:adjustRightInd w:val="0"/>
              <w:rPr>
                <w:rFonts w:eastAsiaTheme="minorHAnsi"/>
                <w:sz w:val="28"/>
                <w:szCs w:val="28"/>
                <w:lang w:eastAsia="en-US"/>
              </w:rPr>
            </w:pPr>
          </w:p>
        </w:tc>
        <w:tc>
          <w:tcPr>
            <w:tcW w:w="2721" w:type="dxa"/>
            <w:tcBorders>
              <w:top w:val="single" w:sz="4" w:space="0" w:color="auto"/>
              <w:left w:val="single" w:sz="4" w:space="0" w:color="auto"/>
              <w:bottom w:val="single" w:sz="4" w:space="0" w:color="auto"/>
              <w:right w:val="single" w:sz="4" w:space="0" w:color="auto"/>
            </w:tcBorders>
          </w:tcPr>
          <w:p w14:paraId="76421FFB" w14:textId="77777777" w:rsidR="00EC6B32" w:rsidRPr="00EC6B32" w:rsidRDefault="00EC6B32" w:rsidP="00EC6B32">
            <w:pPr>
              <w:autoSpaceDE w:val="0"/>
              <w:autoSpaceDN w:val="0"/>
              <w:adjustRightInd w:val="0"/>
              <w:rPr>
                <w:rFonts w:eastAsiaTheme="minorHAnsi"/>
                <w:sz w:val="28"/>
                <w:szCs w:val="28"/>
                <w:lang w:eastAsia="en-US"/>
              </w:rPr>
            </w:pPr>
          </w:p>
        </w:tc>
        <w:tc>
          <w:tcPr>
            <w:tcW w:w="3171" w:type="dxa"/>
            <w:tcBorders>
              <w:top w:val="single" w:sz="4" w:space="0" w:color="auto"/>
              <w:left w:val="single" w:sz="4" w:space="0" w:color="auto"/>
              <w:bottom w:val="single" w:sz="4" w:space="0" w:color="auto"/>
              <w:right w:val="single" w:sz="4" w:space="0" w:color="auto"/>
            </w:tcBorders>
          </w:tcPr>
          <w:p w14:paraId="61D1DA17" w14:textId="77777777" w:rsidR="00EC6B32" w:rsidRPr="00EC6B32" w:rsidRDefault="00EC6B32" w:rsidP="00EC6B32">
            <w:pPr>
              <w:autoSpaceDE w:val="0"/>
              <w:autoSpaceDN w:val="0"/>
              <w:adjustRightInd w:val="0"/>
              <w:rPr>
                <w:rFonts w:eastAsiaTheme="minorHAnsi"/>
                <w:sz w:val="28"/>
                <w:szCs w:val="28"/>
                <w:lang w:eastAsia="en-US"/>
              </w:rPr>
            </w:pPr>
          </w:p>
        </w:tc>
      </w:tr>
      <w:tr w:rsidR="00EC6B32" w:rsidRPr="00EC6B32" w14:paraId="78CE47E2" w14:textId="77777777" w:rsidTr="00C00ECE">
        <w:tc>
          <w:tcPr>
            <w:tcW w:w="3742" w:type="dxa"/>
            <w:tcBorders>
              <w:top w:val="single" w:sz="4" w:space="0" w:color="auto"/>
              <w:left w:val="single" w:sz="4" w:space="0" w:color="auto"/>
              <w:bottom w:val="single" w:sz="4" w:space="0" w:color="auto"/>
              <w:right w:val="single" w:sz="4" w:space="0" w:color="auto"/>
            </w:tcBorders>
          </w:tcPr>
          <w:p w14:paraId="400BF2A9" w14:textId="77777777" w:rsidR="00EC6B32" w:rsidRPr="00EC6B32" w:rsidRDefault="00EC6B32" w:rsidP="00EC6B32">
            <w:pPr>
              <w:autoSpaceDE w:val="0"/>
              <w:autoSpaceDN w:val="0"/>
              <w:adjustRightInd w:val="0"/>
              <w:rPr>
                <w:rFonts w:eastAsiaTheme="minorHAnsi"/>
                <w:sz w:val="28"/>
                <w:szCs w:val="28"/>
                <w:lang w:eastAsia="en-US"/>
              </w:rPr>
            </w:pPr>
            <w:r w:rsidRPr="00EC6B32">
              <w:rPr>
                <w:rFonts w:eastAsiaTheme="minorHAnsi"/>
                <w:sz w:val="28"/>
                <w:szCs w:val="28"/>
                <w:lang w:eastAsia="en-US"/>
              </w:rPr>
              <w:t>Всего</w:t>
            </w:r>
          </w:p>
        </w:tc>
        <w:tc>
          <w:tcPr>
            <w:tcW w:w="2721" w:type="dxa"/>
            <w:tcBorders>
              <w:top w:val="single" w:sz="4" w:space="0" w:color="auto"/>
              <w:left w:val="single" w:sz="4" w:space="0" w:color="auto"/>
              <w:bottom w:val="single" w:sz="4" w:space="0" w:color="auto"/>
              <w:right w:val="single" w:sz="4" w:space="0" w:color="auto"/>
            </w:tcBorders>
          </w:tcPr>
          <w:p w14:paraId="25690E65" w14:textId="77777777" w:rsidR="00EC6B32" w:rsidRPr="00EC6B32" w:rsidRDefault="00EC6B32" w:rsidP="00EC6B32">
            <w:pPr>
              <w:autoSpaceDE w:val="0"/>
              <w:autoSpaceDN w:val="0"/>
              <w:adjustRightInd w:val="0"/>
              <w:rPr>
                <w:rFonts w:eastAsiaTheme="minorHAnsi"/>
                <w:sz w:val="28"/>
                <w:szCs w:val="28"/>
                <w:lang w:eastAsia="en-US"/>
              </w:rPr>
            </w:pPr>
          </w:p>
        </w:tc>
        <w:tc>
          <w:tcPr>
            <w:tcW w:w="3171" w:type="dxa"/>
            <w:tcBorders>
              <w:top w:val="single" w:sz="4" w:space="0" w:color="auto"/>
              <w:left w:val="single" w:sz="4" w:space="0" w:color="auto"/>
              <w:bottom w:val="single" w:sz="4" w:space="0" w:color="auto"/>
              <w:right w:val="single" w:sz="4" w:space="0" w:color="auto"/>
            </w:tcBorders>
          </w:tcPr>
          <w:p w14:paraId="4A59F9BB" w14:textId="77777777" w:rsidR="00EC6B32" w:rsidRPr="00EC6B32" w:rsidRDefault="00EC6B32" w:rsidP="00EC6B32">
            <w:pPr>
              <w:autoSpaceDE w:val="0"/>
              <w:autoSpaceDN w:val="0"/>
              <w:adjustRightInd w:val="0"/>
              <w:rPr>
                <w:rFonts w:eastAsiaTheme="minorHAnsi"/>
                <w:sz w:val="28"/>
                <w:szCs w:val="28"/>
                <w:lang w:eastAsia="en-US"/>
              </w:rPr>
            </w:pPr>
          </w:p>
        </w:tc>
      </w:tr>
    </w:tbl>
    <w:p w14:paraId="1CA897D9" w14:textId="77777777" w:rsidR="00EC6B32" w:rsidRPr="00EC6B32" w:rsidRDefault="00EC6B32" w:rsidP="00EC6B32">
      <w:pPr>
        <w:autoSpaceDE w:val="0"/>
        <w:autoSpaceDN w:val="0"/>
        <w:adjustRightInd w:val="0"/>
        <w:jc w:val="center"/>
        <w:rPr>
          <w:rFonts w:eastAsiaTheme="minorHAnsi"/>
          <w:sz w:val="28"/>
          <w:szCs w:val="28"/>
          <w:lang w:eastAsia="en-US"/>
        </w:rPr>
      </w:pPr>
    </w:p>
    <w:p w14:paraId="366D445E" w14:textId="77777777" w:rsidR="0039567A" w:rsidRPr="0039567A" w:rsidRDefault="0039567A" w:rsidP="0039567A">
      <w:pPr>
        <w:autoSpaceDE w:val="0"/>
        <w:autoSpaceDN w:val="0"/>
        <w:adjustRightInd w:val="0"/>
        <w:jc w:val="both"/>
        <w:outlineLvl w:val="0"/>
        <w:rPr>
          <w:rFonts w:eastAsiaTheme="minorHAnsi"/>
          <w:sz w:val="28"/>
          <w:szCs w:val="28"/>
          <w:lang w:eastAsia="en-US"/>
        </w:rPr>
      </w:pPr>
      <w:r w:rsidRPr="0039567A">
        <w:rPr>
          <w:rFonts w:eastAsiaTheme="minorHAnsi"/>
          <w:sz w:val="28"/>
          <w:szCs w:val="28"/>
          <w:lang w:eastAsia="en-US"/>
        </w:rPr>
        <w:t xml:space="preserve">Должностное лицо, назначенное для организации </w:t>
      </w:r>
    </w:p>
    <w:p w14:paraId="0AD6254B" w14:textId="68C22FC3" w:rsidR="00646779" w:rsidRPr="00836F56" w:rsidRDefault="0039567A" w:rsidP="0039567A">
      <w:pPr>
        <w:autoSpaceDE w:val="0"/>
        <w:autoSpaceDN w:val="0"/>
        <w:adjustRightInd w:val="0"/>
        <w:jc w:val="both"/>
        <w:outlineLvl w:val="0"/>
        <w:rPr>
          <w:rFonts w:eastAsiaTheme="minorHAnsi"/>
          <w:sz w:val="28"/>
          <w:szCs w:val="28"/>
          <w:lang w:eastAsia="en-US"/>
        </w:rPr>
      </w:pPr>
      <w:r w:rsidRPr="0039567A">
        <w:rPr>
          <w:rFonts w:eastAsiaTheme="minorHAnsi"/>
          <w:sz w:val="28"/>
          <w:szCs w:val="28"/>
          <w:lang w:eastAsia="en-US"/>
        </w:rPr>
        <w:t>проведения эвакуационных мероприятий</w:t>
      </w:r>
      <w:r w:rsidR="00646779" w:rsidRPr="00836F56">
        <w:rPr>
          <w:rFonts w:eastAsiaTheme="minorHAnsi"/>
          <w:sz w:val="28"/>
          <w:szCs w:val="28"/>
          <w:lang w:eastAsia="en-US"/>
        </w:rPr>
        <w:t xml:space="preserve">            ____________________________</w:t>
      </w:r>
    </w:p>
    <w:p w14:paraId="54617055" w14:textId="77777777" w:rsidR="00646779" w:rsidRPr="00836F56" w:rsidRDefault="00646779" w:rsidP="00646779">
      <w:pPr>
        <w:autoSpaceDE w:val="0"/>
        <w:autoSpaceDN w:val="0"/>
        <w:adjustRightInd w:val="0"/>
        <w:jc w:val="both"/>
        <w:outlineLvl w:val="0"/>
        <w:rPr>
          <w:rFonts w:eastAsiaTheme="minorHAnsi"/>
          <w:lang w:eastAsia="en-US"/>
        </w:rPr>
      </w:pPr>
      <w:r w:rsidRPr="00836F56">
        <w:rPr>
          <w:rFonts w:eastAsiaTheme="minorHAnsi"/>
          <w:sz w:val="28"/>
          <w:szCs w:val="28"/>
          <w:lang w:eastAsia="en-US"/>
        </w:rPr>
        <w:t xml:space="preserve">                                                                         </w:t>
      </w:r>
      <w:r w:rsidRPr="00836F56">
        <w:rPr>
          <w:rFonts w:eastAsiaTheme="minorHAnsi"/>
          <w:lang w:eastAsia="en-US"/>
        </w:rPr>
        <w:t>(подпись, фамилия, инициалы)</w:t>
      </w:r>
    </w:p>
    <w:p w14:paraId="391F4EA9" w14:textId="77777777" w:rsidR="00646779" w:rsidRPr="00836F56" w:rsidRDefault="00646779" w:rsidP="00646779">
      <w:pPr>
        <w:autoSpaceDE w:val="0"/>
        <w:autoSpaceDN w:val="0"/>
        <w:adjustRightInd w:val="0"/>
        <w:jc w:val="both"/>
        <w:outlineLvl w:val="0"/>
        <w:rPr>
          <w:rFonts w:eastAsiaTheme="minorHAnsi"/>
          <w:sz w:val="28"/>
          <w:szCs w:val="28"/>
          <w:lang w:eastAsia="en-US"/>
        </w:rPr>
      </w:pPr>
      <w:r w:rsidRPr="00836F56">
        <w:rPr>
          <w:rFonts w:eastAsiaTheme="minorHAnsi"/>
          <w:sz w:val="28"/>
          <w:szCs w:val="28"/>
          <w:lang w:eastAsia="en-US"/>
        </w:rPr>
        <w:t xml:space="preserve">                                                           М.П.</w:t>
      </w:r>
    </w:p>
    <w:p w14:paraId="659B49DB" w14:textId="3B514445" w:rsidR="004E058A" w:rsidRDefault="004E058A" w:rsidP="00EC6B32">
      <w:pPr>
        <w:pStyle w:val="ConsPlusNormal"/>
        <w:spacing w:before="100" w:beforeAutospacing="1" w:after="100" w:afterAutospacing="1"/>
        <w:contextualSpacing/>
        <w:jc w:val="right"/>
        <w:outlineLvl w:val="0"/>
        <w:rPr>
          <w:rFonts w:ascii="Times New Roman" w:hAnsi="Times New Roman" w:cs="Times New Roman"/>
          <w:color w:val="000000" w:themeColor="text1"/>
          <w:sz w:val="28"/>
          <w:szCs w:val="28"/>
        </w:rPr>
      </w:pPr>
    </w:p>
    <w:p w14:paraId="37B4D6F8" w14:textId="6550AE6A" w:rsidR="0039567A" w:rsidRDefault="0039567A" w:rsidP="00EC6B32">
      <w:pPr>
        <w:pStyle w:val="ConsPlusNormal"/>
        <w:spacing w:before="100" w:beforeAutospacing="1" w:after="100" w:afterAutospacing="1"/>
        <w:contextualSpacing/>
        <w:jc w:val="right"/>
        <w:outlineLvl w:val="0"/>
        <w:rPr>
          <w:rFonts w:ascii="Times New Roman" w:hAnsi="Times New Roman" w:cs="Times New Roman"/>
          <w:color w:val="000000" w:themeColor="text1"/>
          <w:sz w:val="28"/>
          <w:szCs w:val="28"/>
        </w:rPr>
      </w:pPr>
    </w:p>
    <w:p w14:paraId="63400D78" w14:textId="111B8416" w:rsidR="0039567A" w:rsidRDefault="0039567A" w:rsidP="00EC6B32">
      <w:pPr>
        <w:pStyle w:val="ConsPlusNormal"/>
        <w:spacing w:before="100" w:beforeAutospacing="1" w:after="100" w:afterAutospacing="1"/>
        <w:contextualSpacing/>
        <w:jc w:val="right"/>
        <w:outlineLvl w:val="0"/>
        <w:rPr>
          <w:rFonts w:ascii="Times New Roman" w:hAnsi="Times New Roman" w:cs="Times New Roman"/>
          <w:color w:val="000000" w:themeColor="text1"/>
          <w:sz w:val="28"/>
          <w:szCs w:val="28"/>
        </w:rPr>
      </w:pPr>
    </w:p>
    <w:p w14:paraId="67A70945" w14:textId="2D8588E0" w:rsidR="0039567A" w:rsidRDefault="0039567A" w:rsidP="00EC6B32">
      <w:pPr>
        <w:pStyle w:val="ConsPlusNormal"/>
        <w:spacing w:before="100" w:beforeAutospacing="1" w:after="100" w:afterAutospacing="1"/>
        <w:contextualSpacing/>
        <w:jc w:val="right"/>
        <w:outlineLvl w:val="0"/>
        <w:rPr>
          <w:rFonts w:ascii="Times New Roman" w:hAnsi="Times New Roman" w:cs="Times New Roman"/>
          <w:color w:val="000000" w:themeColor="text1"/>
          <w:sz w:val="28"/>
          <w:szCs w:val="28"/>
        </w:rPr>
      </w:pPr>
    </w:p>
    <w:p w14:paraId="76E0BBE9" w14:textId="1C0EEB4D" w:rsidR="0039567A" w:rsidRDefault="0039567A" w:rsidP="00EC6B32">
      <w:pPr>
        <w:pStyle w:val="ConsPlusNormal"/>
        <w:spacing w:before="100" w:beforeAutospacing="1" w:after="100" w:afterAutospacing="1"/>
        <w:contextualSpacing/>
        <w:jc w:val="right"/>
        <w:outlineLvl w:val="0"/>
        <w:rPr>
          <w:rFonts w:ascii="Times New Roman" w:hAnsi="Times New Roman" w:cs="Times New Roman"/>
          <w:color w:val="000000" w:themeColor="text1"/>
          <w:sz w:val="28"/>
          <w:szCs w:val="28"/>
        </w:rPr>
      </w:pPr>
    </w:p>
    <w:p w14:paraId="03659FD3" w14:textId="4102D60A" w:rsidR="0039567A" w:rsidRDefault="0039567A" w:rsidP="00EC6B32">
      <w:pPr>
        <w:pStyle w:val="ConsPlusNormal"/>
        <w:spacing w:before="100" w:beforeAutospacing="1" w:after="100" w:afterAutospacing="1"/>
        <w:contextualSpacing/>
        <w:jc w:val="right"/>
        <w:outlineLvl w:val="0"/>
        <w:rPr>
          <w:rFonts w:ascii="Times New Roman" w:hAnsi="Times New Roman" w:cs="Times New Roman"/>
          <w:color w:val="000000" w:themeColor="text1"/>
          <w:sz w:val="28"/>
          <w:szCs w:val="28"/>
        </w:rPr>
      </w:pPr>
    </w:p>
    <w:p w14:paraId="24DA26D6" w14:textId="3E846620" w:rsidR="0039567A" w:rsidRDefault="0039567A" w:rsidP="00EC6B32">
      <w:pPr>
        <w:pStyle w:val="ConsPlusNormal"/>
        <w:spacing w:before="100" w:beforeAutospacing="1" w:after="100" w:afterAutospacing="1"/>
        <w:contextualSpacing/>
        <w:jc w:val="right"/>
        <w:outlineLvl w:val="0"/>
        <w:rPr>
          <w:rFonts w:ascii="Times New Roman" w:hAnsi="Times New Roman" w:cs="Times New Roman"/>
          <w:color w:val="000000" w:themeColor="text1"/>
          <w:sz w:val="28"/>
          <w:szCs w:val="28"/>
        </w:rPr>
      </w:pPr>
    </w:p>
    <w:p w14:paraId="784EBF00" w14:textId="4B8065B6" w:rsidR="0039567A" w:rsidRDefault="0039567A" w:rsidP="00EC6B32">
      <w:pPr>
        <w:pStyle w:val="ConsPlusNormal"/>
        <w:spacing w:before="100" w:beforeAutospacing="1" w:after="100" w:afterAutospacing="1"/>
        <w:contextualSpacing/>
        <w:jc w:val="right"/>
        <w:outlineLvl w:val="0"/>
        <w:rPr>
          <w:rFonts w:ascii="Times New Roman" w:hAnsi="Times New Roman" w:cs="Times New Roman"/>
          <w:color w:val="000000" w:themeColor="text1"/>
          <w:sz w:val="28"/>
          <w:szCs w:val="28"/>
        </w:rPr>
      </w:pPr>
    </w:p>
    <w:p w14:paraId="17CAC652" w14:textId="6860371B" w:rsidR="0039567A" w:rsidRDefault="0039567A" w:rsidP="00EC6B32">
      <w:pPr>
        <w:pStyle w:val="ConsPlusNormal"/>
        <w:spacing w:before="100" w:beforeAutospacing="1" w:after="100" w:afterAutospacing="1"/>
        <w:contextualSpacing/>
        <w:jc w:val="right"/>
        <w:outlineLvl w:val="0"/>
        <w:rPr>
          <w:rFonts w:ascii="Times New Roman" w:hAnsi="Times New Roman" w:cs="Times New Roman"/>
          <w:color w:val="000000" w:themeColor="text1"/>
          <w:sz w:val="28"/>
          <w:szCs w:val="28"/>
        </w:rPr>
      </w:pPr>
    </w:p>
    <w:p w14:paraId="4E2EEA3D" w14:textId="23F7B49A" w:rsidR="0039567A" w:rsidRDefault="0039567A" w:rsidP="00EC6B32">
      <w:pPr>
        <w:pStyle w:val="ConsPlusNormal"/>
        <w:spacing w:before="100" w:beforeAutospacing="1" w:after="100" w:afterAutospacing="1"/>
        <w:contextualSpacing/>
        <w:jc w:val="right"/>
        <w:outlineLvl w:val="0"/>
        <w:rPr>
          <w:rFonts w:ascii="Times New Roman" w:hAnsi="Times New Roman" w:cs="Times New Roman"/>
          <w:color w:val="000000" w:themeColor="text1"/>
          <w:sz w:val="28"/>
          <w:szCs w:val="28"/>
        </w:rPr>
      </w:pPr>
    </w:p>
    <w:p w14:paraId="70D83C6D" w14:textId="3AC11BF4" w:rsidR="0039567A" w:rsidRDefault="0039567A" w:rsidP="00EC6B32">
      <w:pPr>
        <w:pStyle w:val="ConsPlusNormal"/>
        <w:spacing w:before="100" w:beforeAutospacing="1" w:after="100" w:afterAutospacing="1"/>
        <w:contextualSpacing/>
        <w:jc w:val="right"/>
        <w:outlineLvl w:val="0"/>
        <w:rPr>
          <w:rFonts w:ascii="Times New Roman" w:hAnsi="Times New Roman" w:cs="Times New Roman"/>
          <w:color w:val="000000" w:themeColor="text1"/>
          <w:sz w:val="28"/>
          <w:szCs w:val="28"/>
        </w:rPr>
      </w:pPr>
    </w:p>
    <w:p w14:paraId="1D5A403A" w14:textId="0CA70575" w:rsidR="0039567A" w:rsidRDefault="0039567A" w:rsidP="00EC6B32">
      <w:pPr>
        <w:pStyle w:val="ConsPlusNormal"/>
        <w:spacing w:before="100" w:beforeAutospacing="1" w:after="100" w:afterAutospacing="1"/>
        <w:contextualSpacing/>
        <w:jc w:val="right"/>
        <w:outlineLvl w:val="0"/>
        <w:rPr>
          <w:rFonts w:ascii="Times New Roman" w:hAnsi="Times New Roman" w:cs="Times New Roman"/>
          <w:color w:val="000000" w:themeColor="text1"/>
          <w:sz w:val="28"/>
          <w:szCs w:val="28"/>
        </w:rPr>
      </w:pPr>
    </w:p>
    <w:p w14:paraId="7E892328" w14:textId="607E93D9" w:rsidR="0039567A" w:rsidRDefault="0039567A" w:rsidP="00EC6B32">
      <w:pPr>
        <w:pStyle w:val="ConsPlusNormal"/>
        <w:spacing w:before="100" w:beforeAutospacing="1" w:after="100" w:afterAutospacing="1"/>
        <w:contextualSpacing/>
        <w:jc w:val="right"/>
        <w:outlineLvl w:val="0"/>
        <w:rPr>
          <w:rFonts w:ascii="Times New Roman" w:hAnsi="Times New Roman" w:cs="Times New Roman"/>
          <w:color w:val="000000" w:themeColor="text1"/>
          <w:sz w:val="28"/>
          <w:szCs w:val="28"/>
        </w:rPr>
      </w:pPr>
    </w:p>
    <w:p w14:paraId="72FAD34E" w14:textId="785095F3" w:rsidR="0039567A" w:rsidRDefault="0039567A" w:rsidP="00EC6B32">
      <w:pPr>
        <w:pStyle w:val="ConsPlusNormal"/>
        <w:spacing w:before="100" w:beforeAutospacing="1" w:after="100" w:afterAutospacing="1"/>
        <w:contextualSpacing/>
        <w:jc w:val="right"/>
        <w:outlineLvl w:val="0"/>
        <w:rPr>
          <w:rFonts w:ascii="Times New Roman" w:hAnsi="Times New Roman" w:cs="Times New Roman"/>
          <w:color w:val="000000" w:themeColor="text1"/>
          <w:sz w:val="28"/>
          <w:szCs w:val="28"/>
        </w:rPr>
      </w:pPr>
    </w:p>
    <w:p w14:paraId="469585EF" w14:textId="29E7EA2B" w:rsidR="0039567A" w:rsidRDefault="0039567A" w:rsidP="00EC6B32">
      <w:pPr>
        <w:pStyle w:val="ConsPlusNormal"/>
        <w:spacing w:before="100" w:beforeAutospacing="1" w:after="100" w:afterAutospacing="1"/>
        <w:contextualSpacing/>
        <w:jc w:val="right"/>
        <w:outlineLvl w:val="0"/>
        <w:rPr>
          <w:rFonts w:ascii="Times New Roman" w:hAnsi="Times New Roman" w:cs="Times New Roman"/>
          <w:color w:val="000000" w:themeColor="text1"/>
          <w:sz w:val="28"/>
          <w:szCs w:val="28"/>
        </w:rPr>
      </w:pPr>
    </w:p>
    <w:p w14:paraId="116D4B60" w14:textId="77777777" w:rsidR="00EC6B32" w:rsidRPr="00C21A38" w:rsidRDefault="00EC6B32" w:rsidP="00EC6B32">
      <w:pPr>
        <w:pStyle w:val="ConsPlusNormal"/>
        <w:spacing w:before="100" w:beforeAutospacing="1" w:after="100" w:afterAutospacing="1"/>
        <w:contextualSpacing/>
        <w:jc w:val="right"/>
        <w:outlineLvl w:val="0"/>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Приложение </w:t>
      </w:r>
      <w:r w:rsidR="00646779">
        <w:rPr>
          <w:rFonts w:ascii="Times New Roman" w:hAnsi="Times New Roman" w:cs="Times New Roman"/>
          <w:color w:val="000000" w:themeColor="text1"/>
          <w:sz w:val="28"/>
          <w:szCs w:val="28"/>
        </w:rPr>
        <w:t>№</w:t>
      </w:r>
      <w:r w:rsidRPr="00C21A38">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7</w:t>
      </w:r>
    </w:p>
    <w:p w14:paraId="28F15C2C" w14:textId="4937D3DD" w:rsidR="00DE5750" w:rsidRPr="00DE5750" w:rsidRDefault="00E459BD" w:rsidP="00DE5750">
      <w:pPr>
        <w:pStyle w:val="ConsPlusNormal"/>
        <w:contextualSpacing/>
        <w:jc w:val="right"/>
        <w:outlineLvl w:val="0"/>
        <w:rPr>
          <w:rFonts w:ascii="Times New Roman" w:hAnsi="Times New Roman" w:cs="Times New Roman"/>
          <w:sz w:val="28"/>
          <w:szCs w:val="28"/>
        </w:rPr>
      </w:pPr>
      <w:r>
        <w:rPr>
          <w:rFonts w:ascii="Times New Roman" w:hAnsi="Times New Roman" w:cs="Times New Roman"/>
          <w:sz w:val="28"/>
          <w:szCs w:val="28"/>
        </w:rPr>
        <w:t xml:space="preserve">к </w:t>
      </w:r>
      <w:r w:rsidR="00DE5750" w:rsidRPr="00DE5750">
        <w:rPr>
          <w:rFonts w:ascii="Times New Roman" w:hAnsi="Times New Roman" w:cs="Times New Roman"/>
          <w:sz w:val="28"/>
          <w:szCs w:val="28"/>
        </w:rPr>
        <w:t xml:space="preserve">Порядку использования бюджетных </w:t>
      </w:r>
    </w:p>
    <w:p w14:paraId="4E69C399" w14:textId="77777777" w:rsidR="00DE5750" w:rsidRPr="00DE5750" w:rsidRDefault="00DE5750" w:rsidP="00DE5750">
      <w:pPr>
        <w:pStyle w:val="ConsPlusNormal"/>
        <w:contextualSpacing/>
        <w:jc w:val="right"/>
        <w:outlineLvl w:val="0"/>
        <w:rPr>
          <w:rFonts w:ascii="Times New Roman" w:hAnsi="Times New Roman" w:cs="Times New Roman"/>
          <w:sz w:val="28"/>
          <w:szCs w:val="28"/>
        </w:rPr>
      </w:pPr>
      <w:r w:rsidRPr="00DE5750">
        <w:rPr>
          <w:rFonts w:ascii="Times New Roman" w:hAnsi="Times New Roman" w:cs="Times New Roman"/>
          <w:sz w:val="28"/>
          <w:szCs w:val="28"/>
        </w:rPr>
        <w:t xml:space="preserve">ассигнований резервного фонда администрации </w:t>
      </w:r>
    </w:p>
    <w:p w14:paraId="4A81A697" w14:textId="77777777" w:rsidR="00DE5750" w:rsidRPr="00DE5750" w:rsidRDefault="00DE5750" w:rsidP="00DE5750">
      <w:pPr>
        <w:pStyle w:val="ConsPlusNormal"/>
        <w:contextualSpacing/>
        <w:jc w:val="right"/>
        <w:outlineLvl w:val="0"/>
        <w:rPr>
          <w:rFonts w:ascii="Times New Roman" w:hAnsi="Times New Roman" w:cs="Times New Roman"/>
          <w:sz w:val="28"/>
          <w:szCs w:val="28"/>
        </w:rPr>
      </w:pPr>
      <w:r w:rsidRPr="00DE5750">
        <w:rPr>
          <w:rFonts w:ascii="Times New Roman" w:hAnsi="Times New Roman" w:cs="Times New Roman"/>
          <w:sz w:val="28"/>
          <w:szCs w:val="28"/>
        </w:rPr>
        <w:t xml:space="preserve">Углегорского муниципального округа </w:t>
      </w:r>
    </w:p>
    <w:p w14:paraId="6AE0B8CF" w14:textId="77777777" w:rsidR="00DE5750" w:rsidRPr="00DE5750" w:rsidRDefault="00DE5750" w:rsidP="00DE5750">
      <w:pPr>
        <w:pStyle w:val="ConsPlusNormal"/>
        <w:contextualSpacing/>
        <w:jc w:val="right"/>
        <w:outlineLvl w:val="0"/>
        <w:rPr>
          <w:rFonts w:ascii="Times New Roman" w:hAnsi="Times New Roman" w:cs="Times New Roman"/>
          <w:sz w:val="28"/>
          <w:szCs w:val="28"/>
        </w:rPr>
      </w:pPr>
      <w:r w:rsidRPr="00DE5750">
        <w:rPr>
          <w:rFonts w:ascii="Times New Roman" w:hAnsi="Times New Roman" w:cs="Times New Roman"/>
          <w:sz w:val="28"/>
          <w:szCs w:val="28"/>
        </w:rPr>
        <w:t xml:space="preserve">Сахалинской области на предупреждение </w:t>
      </w:r>
    </w:p>
    <w:p w14:paraId="4A1EC1C1" w14:textId="77777777" w:rsidR="00EC6B32" w:rsidRDefault="00DE5750" w:rsidP="00DE5750">
      <w:pPr>
        <w:pStyle w:val="ConsPlusNormal"/>
        <w:contextualSpacing/>
        <w:jc w:val="right"/>
        <w:outlineLvl w:val="0"/>
        <w:rPr>
          <w:rFonts w:ascii="Times New Roman" w:hAnsi="Times New Roman" w:cs="Times New Roman"/>
          <w:sz w:val="28"/>
          <w:szCs w:val="28"/>
        </w:rPr>
      </w:pPr>
      <w:r w:rsidRPr="00DE5750">
        <w:rPr>
          <w:rFonts w:ascii="Times New Roman" w:hAnsi="Times New Roman" w:cs="Times New Roman"/>
          <w:sz w:val="28"/>
          <w:szCs w:val="28"/>
        </w:rPr>
        <w:t>и (или) ликвидацию чрезвычайных ситуаций</w:t>
      </w:r>
    </w:p>
    <w:p w14:paraId="73F166E7" w14:textId="77777777" w:rsidR="00C00ECE" w:rsidRDefault="00C00ECE" w:rsidP="00EC6B32">
      <w:pPr>
        <w:autoSpaceDE w:val="0"/>
        <w:autoSpaceDN w:val="0"/>
        <w:adjustRightInd w:val="0"/>
        <w:jc w:val="center"/>
        <w:rPr>
          <w:rFonts w:eastAsiaTheme="minorHAnsi"/>
          <w:b/>
          <w:bCs/>
          <w:sz w:val="28"/>
          <w:szCs w:val="28"/>
          <w:lang w:eastAsia="en-US"/>
        </w:rPr>
      </w:pPr>
    </w:p>
    <w:p w14:paraId="65F9C668" w14:textId="77777777" w:rsidR="00C00ECE" w:rsidRDefault="00C00ECE" w:rsidP="00EC6B32">
      <w:pPr>
        <w:autoSpaceDE w:val="0"/>
        <w:autoSpaceDN w:val="0"/>
        <w:adjustRightInd w:val="0"/>
        <w:jc w:val="center"/>
        <w:rPr>
          <w:rFonts w:eastAsiaTheme="minorHAnsi"/>
          <w:b/>
          <w:bCs/>
          <w:sz w:val="28"/>
          <w:szCs w:val="28"/>
          <w:lang w:eastAsia="en-US"/>
        </w:rPr>
      </w:pPr>
    </w:p>
    <w:p w14:paraId="10E58BD6" w14:textId="0F05A0E2" w:rsidR="00EC6B32" w:rsidRPr="00EC6B32" w:rsidRDefault="00EC6B32" w:rsidP="00EC6B32">
      <w:pPr>
        <w:autoSpaceDE w:val="0"/>
        <w:autoSpaceDN w:val="0"/>
        <w:adjustRightInd w:val="0"/>
        <w:jc w:val="center"/>
        <w:rPr>
          <w:rFonts w:eastAsiaTheme="minorHAnsi"/>
          <w:b/>
          <w:bCs/>
          <w:sz w:val="28"/>
          <w:szCs w:val="28"/>
          <w:lang w:eastAsia="en-US"/>
        </w:rPr>
      </w:pPr>
      <w:r w:rsidRPr="00EC6B32">
        <w:rPr>
          <w:rFonts w:eastAsiaTheme="minorHAnsi"/>
          <w:b/>
          <w:bCs/>
          <w:sz w:val="28"/>
          <w:szCs w:val="28"/>
          <w:lang w:eastAsia="en-US"/>
        </w:rPr>
        <w:t>ЗАЯВЛЕНИЕ</w:t>
      </w:r>
    </w:p>
    <w:p w14:paraId="51323F92" w14:textId="77777777" w:rsidR="00EC6B32" w:rsidRPr="00EC6B32" w:rsidRDefault="00EC6B32" w:rsidP="00EC6B32">
      <w:pPr>
        <w:autoSpaceDE w:val="0"/>
        <w:autoSpaceDN w:val="0"/>
        <w:adjustRightInd w:val="0"/>
        <w:jc w:val="center"/>
        <w:outlineLvl w:val="0"/>
        <w:rPr>
          <w:rFonts w:eastAsiaTheme="minorHAnsi"/>
          <w:sz w:val="28"/>
          <w:szCs w:val="28"/>
          <w:lang w:eastAsia="en-US"/>
        </w:rPr>
      </w:pPr>
    </w:p>
    <w:p w14:paraId="0FBDB209" w14:textId="77777777" w:rsidR="00EC6B32" w:rsidRPr="00E459BD" w:rsidRDefault="00EC6B32" w:rsidP="00EC6B32">
      <w:pPr>
        <w:autoSpaceDE w:val="0"/>
        <w:autoSpaceDN w:val="0"/>
        <w:adjustRightInd w:val="0"/>
        <w:ind w:left="5280"/>
        <w:jc w:val="both"/>
        <w:outlineLvl w:val="0"/>
        <w:rPr>
          <w:rFonts w:eastAsiaTheme="minorHAnsi"/>
          <w:sz w:val="28"/>
          <w:szCs w:val="28"/>
          <w:lang w:eastAsia="en-US"/>
        </w:rPr>
      </w:pPr>
      <w:r w:rsidRPr="00E459BD">
        <w:rPr>
          <w:rFonts w:eastAsiaTheme="minorHAnsi"/>
          <w:sz w:val="28"/>
          <w:szCs w:val="28"/>
          <w:lang w:eastAsia="en-US"/>
        </w:rPr>
        <w:t xml:space="preserve">Главе Углегорского </w:t>
      </w:r>
      <w:r w:rsidR="00DE5750" w:rsidRPr="00E459BD">
        <w:rPr>
          <w:rFonts w:eastAsiaTheme="minorHAnsi"/>
          <w:sz w:val="28"/>
          <w:szCs w:val="28"/>
          <w:lang w:eastAsia="en-US"/>
        </w:rPr>
        <w:t>муниципального</w:t>
      </w:r>
      <w:r w:rsidRPr="00E459BD">
        <w:rPr>
          <w:rFonts w:eastAsiaTheme="minorHAnsi"/>
          <w:sz w:val="28"/>
          <w:szCs w:val="28"/>
          <w:lang w:eastAsia="en-US"/>
        </w:rPr>
        <w:t xml:space="preserve"> округа</w:t>
      </w:r>
      <w:r w:rsidR="00DE5750" w:rsidRPr="00E459BD">
        <w:rPr>
          <w:rFonts w:eastAsiaTheme="minorHAnsi"/>
          <w:sz w:val="28"/>
          <w:szCs w:val="28"/>
          <w:lang w:eastAsia="en-US"/>
        </w:rPr>
        <w:t xml:space="preserve"> Сахалинской области</w:t>
      </w:r>
    </w:p>
    <w:p w14:paraId="7B63CF9E" w14:textId="77777777" w:rsidR="00EC6B32" w:rsidRPr="00646779" w:rsidRDefault="00EC6B32" w:rsidP="00EC6B32">
      <w:pPr>
        <w:autoSpaceDE w:val="0"/>
        <w:autoSpaceDN w:val="0"/>
        <w:adjustRightInd w:val="0"/>
        <w:ind w:left="5280"/>
        <w:jc w:val="both"/>
        <w:outlineLvl w:val="0"/>
        <w:rPr>
          <w:rFonts w:eastAsiaTheme="minorHAnsi"/>
          <w:sz w:val="26"/>
          <w:szCs w:val="26"/>
          <w:lang w:eastAsia="en-US"/>
        </w:rPr>
      </w:pPr>
    </w:p>
    <w:p w14:paraId="3F20E41F" w14:textId="77777777" w:rsidR="00EC6B32" w:rsidRPr="0089527E" w:rsidRDefault="00EC6B32" w:rsidP="00EC6B32">
      <w:pPr>
        <w:autoSpaceDE w:val="0"/>
        <w:autoSpaceDN w:val="0"/>
        <w:adjustRightInd w:val="0"/>
        <w:jc w:val="both"/>
        <w:outlineLvl w:val="0"/>
        <w:rPr>
          <w:rFonts w:eastAsiaTheme="minorHAnsi"/>
          <w:sz w:val="28"/>
          <w:szCs w:val="28"/>
          <w:lang w:eastAsia="en-US"/>
        </w:rPr>
      </w:pPr>
    </w:p>
    <w:p w14:paraId="6BDC5FB0" w14:textId="77777777" w:rsidR="00EC6B32" w:rsidRPr="0089527E" w:rsidRDefault="00EC6B32" w:rsidP="00646779">
      <w:pPr>
        <w:autoSpaceDE w:val="0"/>
        <w:autoSpaceDN w:val="0"/>
        <w:adjustRightInd w:val="0"/>
        <w:jc w:val="center"/>
        <w:outlineLvl w:val="0"/>
        <w:rPr>
          <w:rFonts w:eastAsiaTheme="minorHAnsi"/>
          <w:sz w:val="28"/>
          <w:szCs w:val="28"/>
          <w:lang w:eastAsia="en-US"/>
        </w:rPr>
      </w:pPr>
      <w:r w:rsidRPr="0089527E">
        <w:rPr>
          <w:rFonts w:eastAsiaTheme="minorHAnsi"/>
          <w:sz w:val="28"/>
          <w:szCs w:val="28"/>
          <w:lang w:eastAsia="en-US"/>
        </w:rPr>
        <w:t>Заявление</w:t>
      </w:r>
    </w:p>
    <w:p w14:paraId="004FC865" w14:textId="77777777" w:rsidR="00EC6B32" w:rsidRPr="00646779" w:rsidRDefault="00EC6B32" w:rsidP="00EC6B32">
      <w:pPr>
        <w:autoSpaceDE w:val="0"/>
        <w:autoSpaceDN w:val="0"/>
        <w:adjustRightInd w:val="0"/>
        <w:jc w:val="both"/>
        <w:outlineLvl w:val="0"/>
        <w:rPr>
          <w:rFonts w:eastAsiaTheme="minorHAnsi"/>
          <w:sz w:val="26"/>
          <w:szCs w:val="26"/>
          <w:lang w:eastAsia="en-US"/>
        </w:rPr>
      </w:pPr>
    </w:p>
    <w:p w14:paraId="0FC77C13" w14:textId="40F353BC" w:rsidR="00EC6B32" w:rsidRPr="00E459BD" w:rsidRDefault="00EC6B32" w:rsidP="00EC6B32">
      <w:pPr>
        <w:autoSpaceDE w:val="0"/>
        <w:autoSpaceDN w:val="0"/>
        <w:adjustRightInd w:val="0"/>
        <w:jc w:val="both"/>
        <w:outlineLvl w:val="0"/>
        <w:rPr>
          <w:rFonts w:eastAsiaTheme="minorHAnsi"/>
          <w:sz w:val="28"/>
          <w:szCs w:val="28"/>
          <w:lang w:eastAsia="en-US"/>
        </w:rPr>
      </w:pPr>
      <w:r w:rsidRPr="00E459BD">
        <w:rPr>
          <w:rFonts w:eastAsiaTheme="minorHAnsi"/>
          <w:sz w:val="28"/>
          <w:szCs w:val="28"/>
          <w:lang w:eastAsia="en-US"/>
        </w:rPr>
        <w:t>Прошу включить меня, __________________</w:t>
      </w:r>
      <w:r w:rsidR="00E459BD">
        <w:rPr>
          <w:rFonts w:eastAsiaTheme="minorHAnsi"/>
          <w:sz w:val="28"/>
          <w:szCs w:val="28"/>
          <w:lang w:eastAsia="en-US"/>
        </w:rPr>
        <w:t>__</w:t>
      </w:r>
      <w:r w:rsidRPr="00E459BD">
        <w:rPr>
          <w:rFonts w:eastAsiaTheme="minorHAnsi"/>
          <w:sz w:val="28"/>
          <w:szCs w:val="28"/>
          <w:lang w:eastAsia="en-US"/>
        </w:rPr>
        <w:t>______________________________</w:t>
      </w:r>
    </w:p>
    <w:p w14:paraId="72EF8CEA" w14:textId="37E147AD" w:rsidR="00EC6B32" w:rsidRPr="00E459BD" w:rsidRDefault="00EC6B32" w:rsidP="00EC6B32">
      <w:pPr>
        <w:autoSpaceDE w:val="0"/>
        <w:autoSpaceDN w:val="0"/>
        <w:adjustRightInd w:val="0"/>
        <w:jc w:val="both"/>
        <w:outlineLvl w:val="0"/>
        <w:rPr>
          <w:rFonts w:eastAsiaTheme="minorHAnsi"/>
          <w:sz w:val="28"/>
          <w:szCs w:val="28"/>
          <w:lang w:eastAsia="en-US"/>
        </w:rPr>
      </w:pPr>
      <w:r w:rsidRPr="00E459BD">
        <w:rPr>
          <w:rFonts w:eastAsiaTheme="minorHAnsi"/>
          <w:sz w:val="28"/>
          <w:szCs w:val="28"/>
          <w:lang w:eastAsia="en-US"/>
        </w:rPr>
        <w:t>__________________________________________</w:t>
      </w:r>
      <w:r w:rsidR="00E459BD">
        <w:rPr>
          <w:rFonts w:eastAsiaTheme="minorHAnsi"/>
          <w:sz w:val="28"/>
          <w:szCs w:val="28"/>
          <w:lang w:eastAsia="en-US"/>
        </w:rPr>
        <w:t>____________________________</w:t>
      </w:r>
      <w:r w:rsidRPr="00E459BD">
        <w:rPr>
          <w:rFonts w:eastAsiaTheme="minorHAnsi"/>
          <w:sz w:val="28"/>
          <w:szCs w:val="28"/>
          <w:lang w:eastAsia="en-US"/>
        </w:rPr>
        <w:t>,</w:t>
      </w:r>
    </w:p>
    <w:p w14:paraId="6AFDD510" w14:textId="77777777" w:rsidR="00EC6B32" w:rsidRPr="00E459BD" w:rsidRDefault="00646779" w:rsidP="00EC6B32">
      <w:pPr>
        <w:autoSpaceDE w:val="0"/>
        <w:autoSpaceDN w:val="0"/>
        <w:adjustRightInd w:val="0"/>
        <w:jc w:val="both"/>
        <w:outlineLvl w:val="0"/>
        <w:rPr>
          <w:rFonts w:eastAsiaTheme="minorHAnsi"/>
          <w:sz w:val="28"/>
          <w:szCs w:val="28"/>
          <w:lang w:eastAsia="en-US"/>
        </w:rPr>
      </w:pPr>
      <w:r w:rsidRPr="00E459BD">
        <w:rPr>
          <w:rFonts w:eastAsiaTheme="minorHAnsi"/>
          <w:sz w:val="28"/>
          <w:szCs w:val="28"/>
          <w:lang w:eastAsia="en-US"/>
        </w:rPr>
        <w:t xml:space="preserve">   </w:t>
      </w:r>
      <w:r w:rsidR="00EC6B32" w:rsidRPr="00E459BD">
        <w:rPr>
          <w:rFonts w:eastAsiaTheme="minorHAnsi"/>
          <w:sz w:val="28"/>
          <w:szCs w:val="28"/>
          <w:lang w:eastAsia="en-US"/>
        </w:rPr>
        <w:t xml:space="preserve">  (</w:t>
      </w:r>
      <w:r w:rsidR="00EC6B32" w:rsidRPr="00E459BD">
        <w:rPr>
          <w:rFonts w:eastAsiaTheme="minorHAnsi"/>
          <w:sz w:val="22"/>
          <w:szCs w:val="22"/>
          <w:lang w:eastAsia="en-US"/>
        </w:rPr>
        <w:t>фамилия, имя, отчество, дата рождения,</w:t>
      </w:r>
      <w:r w:rsidRPr="00E459BD">
        <w:rPr>
          <w:rFonts w:eastAsiaTheme="minorHAnsi"/>
          <w:sz w:val="22"/>
          <w:szCs w:val="22"/>
          <w:lang w:eastAsia="en-US"/>
        </w:rPr>
        <w:t xml:space="preserve"> </w:t>
      </w:r>
      <w:r w:rsidR="00EC6B32" w:rsidRPr="00E459BD">
        <w:rPr>
          <w:rFonts w:eastAsiaTheme="minorHAnsi"/>
          <w:sz w:val="22"/>
          <w:szCs w:val="22"/>
          <w:lang w:eastAsia="en-US"/>
        </w:rPr>
        <w:t>данные документа, удостоверяющего личность)</w:t>
      </w:r>
    </w:p>
    <w:p w14:paraId="26E3B3FC" w14:textId="77777777" w:rsidR="00EC6B32" w:rsidRPr="00E459BD" w:rsidRDefault="00EC6B32" w:rsidP="00646779">
      <w:pPr>
        <w:autoSpaceDE w:val="0"/>
        <w:autoSpaceDN w:val="0"/>
        <w:adjustRightInd w:val="0"/>
        <w:outlineLvl w:val="0"/>
        <w:rPr>
          <w:rFonts w:eastAsiaTheme="minorHAnsi"/>
          <w:sz w:val="28"/>
          <w:szCs w:val="28"/>
          <w:lang w:eastAsia="en-US"/>
        </w:rPr>
      </w:pPr>
      <w:r w:rsidRPr="00E459BD">
        <w:rPr>
          <w:rFonts w:eastAsiaTheme="minorHAnsi"/>
          <w:sz w:val="28"/>
          <w:szCs w:val="28"/>
          <w:lang w:eastAsia="en-US"/>
        </w:rPr>
        <w:t>и членов моей семьи в списки на оказание единовременной материальной помощи</w:t>
      </w:r>
      <w:r w:rsidR="00646779" w:rsidRPr="00E459BD">
        <w:rPr>
          <w:rFonts w:eastAsiaTheme="minorHAnsi"/>
          <w:sz w:val="28"/>
          <w:szCs w:val="28"/>
          <w:lang w:eastAsia="en-US"/>
        </w:rPr>
        <w:t xml:space="preserve"> </w:t>
      </w:r>
      <w:r w:rsidRPr="00E459BD">
        <w:rPr>
          <w:rFonts w:eastAsiaTheme="minorHAnsi"/>
          <w:sz w:val="28"/>
          <w:szCs w:val="28"/>
          <w:lang w:eastAsia="en-US"/>
        </w:rPr>
        <w:t xml:space="preserve">и </w:t>
      </w:r>
      <w:r w:rsidR="00646779" w:rsidRPr="00E459BD">
        <w:rPr>
          <w:rFonts w:eastAsiaTheme="minorHAnsi"/>
          <w:sz w:val="28"/>
          <w:szCs w:val="28"/>
          <w:lang w:eastAsia="en-US"/>
        </w:rPr>
        <w:t>(</w:t>
      </w:r>
      <w:r w:rsidRPr="00E459BD">
        <w:rPr>
          <w:rFonts w:eastAsiaTheme="minorHAnsi"/>
          <w:sz w:val="28"/>
          <w:szCs w:val="28"/>
          <w:lang w:eastAsia="en-US"/>
        </w:rPr>
        <w:t>или) финансовой помощи в связи с утратой имущества (имущества первой</w:t>
      </w:r>
      <w:r w:rsidR="00646779" w:rsidRPr="00E459BD">
        <w:rPr>
          <w:rFonts w:eastAsiaTheme="minorHAnsi"/>
          <w:sz w:val="28"/>
          <w:szCs w:val="28"/>
          <w:lang w:eastAsia="en-US"/>
        </w:rPr>
        <w:t xml:space="preserve"> </w:t>
      </w:r>
      <w:r w:rsidRPr="00E459BD">
        <w:rPr>
          <w:rFonts w:eastAsiaTheme="minorHAnsi"/>
          <w:sz w:val="28"/>
          <w:szCs w:val="28"/>
          <w:lang w:eastAsia="en-US"/>
        </w:rPr>
        <w:t>необходимости), так как дом (жилое помещение), в котором проживаю я и члены</w:t>
      </w:r>
      <w:r w:rsidR="00646779" w:rsidRPr="00E459BD">
        <w:rPr>
          <w:rFonts w:eastAsiaTheme="minorHAnsi"/>
          <w:sz w:val="28"/>
          <w:szCs w:val="28"/>
          <w:lang w:eastAsia="en-US"/>
        </w:rPr>
        <w:t xml:space="preserve"> </w:t>
      </w:r>
      <w:r w:rsidRPr="00E459BD">
        <w:rPr>
          <w:rFonts w:eastAsiaTheme="minorHAnsi"/>
          <w:sz w:val="28"/>
          <w:szCs w:val="28"/>
          <w:lang w:eastAsia="en-US"/>
        </w:rPr>
        <w:t xml:space="preserve">моей семьи, оказался (оказалось) </w:t>
      </w:r>
      <w:r w:rsidR="00646779" w:rsidRPr="00E459BD">
        <w:rPr>
          <w:rFonts w:eastAsiaTheme="minorHAnsi"/>
          <w:sz w:val="28"/>
          <w:szCs w:val="28"/>
          <w:lang w:eastAsia="en-US"/>
        </w:rPr>
        <w:t>и</w:t>
      </w:r>
      <w:r w:rsidRPr="00E459BD">
        <w:rPr>
          <w:rFonts w:eastAsiaTheme="minorHAnsi"/>
          <w:sz w:val="28"/>
          <w:szCs w:val="28"/>
          <w:lang w:eastAsia="en-US"/>
        </w:rPr>
        <w:t xml:space="preserve"> пострадал (пострадало) в   зоне</w:t>
      </w:r>
      <w:r w:rsidR="00646779" w:rsidRPr="00E459BD">
        <w:rPr>
          <w:rFonts w:eastAsiaTheme="minorHAnsi"/>
          <w:sz w:val="28"/>
          <w:szCs w:val="28"/>
          <w:lang w:eastAsia="en-US"/>
        </w:rPr>
        <w:t xml:space="preserve"> </w:t>
      </w:r>
      <w:r w:rsidRPr="00E459BD">
        <w:rPr>
          <w:rFonts w:eastAsiaTheme="minorHAnsi"/>
          <w:sz w:val="28"/>
          <w:szCs w:val="28"/>
          <w:lang w:eastAsia="en-US"/>
        </w:rPr>
        <w:t>чрезвычайной ситуации, при этом я и члены моей семьи утратили полностью</w:t>
      </w:r>
      <w:r w:rsidR="00646779" w:rsidRPr="00E459BD">
        <w:rPr>
          <w:rFonts w:eastAsiaTheme="minorHAnsi"/>
          <w:sz w:val="28"/>
          <w:szCs w:val="28"/>
          <w:lang w:eastAsia="en-US"/>
        </w:rPr>
        <w:t xml:space="preserve"> </w:t>
      </w:r>
      <w:r w:rsidRPr="00E459BD">
        <w:rPr>
          <w:rFonts w:eastAsiaTheme="minorHAnsi"/>
          <w:sz w:val="28"/>
          <w:szCs w:val="28"/>
          <w:lang w:eastAsia="en-US"/>
        </w:rPr>
        <w:t>(частично) имущество (имущество первой необходимости).</w:t>
      </w:r>
    </w:p>
    <w:p w14:paraId="087C970D" w14:textId="77777777" w:rsidR="00646779" w:rsidRPr="00646779" w:rsidRDefault="00646779" w:rsidP="00646779">
      <w:pPr>
        <w:autoSpaceDE w:val="0"/>
        <w:autoSpaceDN w:val="0"/>
        <w:adjustRightInd w:val="0"/>
        <w:outlineLvl w:val="0"/>
        <w:rPr>
          <w:rFonts w:eastAsiaTheme="minorHAnsi"/>
          <w:sz w:val="26"/>
          <w:szCs w:val="26"/>
          <w:lang w:eastAsia="en-US"/>
        </w:rPr>
      </w:pPr>
    </w:p>
    <w:p w14:paraId="2EBB92A8" w14:textId="77777777" w:rsidR="00EC6B32" w:rsidRPr="0089527E" w:rsidRDefault="00EC6B32" w:rsidP="00EC6B32">
      <w:pPr>
        <w:autoSpaceDE w:val="0"/>
        <w:autoSpaceDN w:val="0"/>
        <w:adjustRightInd w:val="0"/>
        <w:jc w:val="both"/>
        <w:outlineLvl w:val="0"/>
        <w:rPr>
          <w:rFonts w:eastAsiaTheme="minorHAnsi"/>
          <w:sz w:val="28"/>
          <w:szCs w:val="28"/>
          <w:u w:val="single"/>
          <w:lang w:eastAsia="en-US"/>
        </w:rPr>
      </w:pPr>
      <w:r w:rsidRPr="0089527E">
        <w:rPr>
          <w:rFonts w:eastAsiaTheme="minorHAnsi"/>
          <w:sz w:val="28"/>
          <w:szCs w:val="28"/>
          <w:u w:val="single"/>
          <w:lang w:eastAsia="en-US"/>
        </w:rPr>
        <w:t>Состав семьи:</w:t>
      </w:r>
    </w:p>
    <w:p w14:paraId="6CF61510" w14:textId="55A5F53A" w:rsidR="00EC6B32" w:rsidRPr="0089527E" w:rsidRDefault="00EC6B32" w:rsidP="00EC6B32">
      <w:pPr>
        <w:autoSpaceDE w:val="0"/>
        <w:autoSpaceDN w:val="0"/>
        <w:adjustRightInd w:val="0"/>
        <w:jc w:val="both"/>
        <w:outlineLvl w:val="0"/>
        <w:rPr>
          <w:rFonts w:eastAsiaTheme="minorHAnsi"/>
          <w:sz w:val="28"/>
          <w:szCs w:val="28"/>
          <w:lang w:eastAsia="en-US"/>
        </w:rPr>
      </w:pPr>
      <w:r w:rsidRPr="0089527E">
        <w:rPr>
          <w:rFonts w:eastAsiaTheme="minorHAnsi"/>
          <w:sz w:val="28"/>
          <w:szCs w:val="28"/>
          <w:lang w:eastAsia="en-US"/>
        </w:rPr>
        <w:t>1. Жена - _________________________________</w:t>
      </w:r>
      <w:r w:rsidR="0089527E">
        <w:rPr>
          <w:rFonts w:eastAsiaTheme="minorHAnsi"/>
          <w:sz w:val="28"/>
          <w:szCs w:val="28"/>
          <w:lang w:eastAsia="en-US"/>
        </w:rPr>
        <w:t>____________________________</w:t>
      </w:r>
    </w:p>
    <w:p w14:paraId="37930571" w14:textId="77777777" w:rsidR="00646779" w:rsidRDefault="00646779" w:rsidP="00646779">
      <w:pPr>
        <w:autoSpaceDE w:val="0"/>
        <w:autoSpaceDN w:val="0"/>
        <w:adjustRightInd w:val="0"/>
        <w:jc w:val="both"/>
        <w:outlineLvl w:val="0"/>
        <w:rPr>
          <w:rFonts w:eastAsiaTheme="minorHAnsi"/>
          <w:sz w:val="26"/>
          <w:szCs w:val="26"/>
          <w:lang w:eastAsia="en-US"/>
        </w:rPr>
      </w:pPr>
      <w:r>
        <w:rPr>
          <w:rFonts w:eastAsiaTheme="minorHAnsi"/>
          <w:lang w:eastAsia="en-US"/>
        </w:rPr>
        <w:t xml:space="preserve">   </w:t>
      </w:r>
      <w:r w:rsidRPr="00646779">
        <w:rPr>
          <w:rFonts w:eastAsiaTheme="minorHAnsi"/>
          <w:lang w:eastAsia="en-US"/>
        </w:rPr>
        <w:t xml:space="preserve">  (фамилия, имя, отчество, дата рождения,</w:t>
      </w:r>
      <w:r>
        <w:rPr>
          <w:rFonts w:eastAsiaTheme="minorHAnsi"/>
          <w:lang w:eastAsia="en-US"/>
        </w:rPr>
        <w:t xml:space="preserve"> </w:t>
      </w:r>
      <w:r w:rsidRPr="00646779">
        <w:rPr>
          <w:rFonts w:eastAsiaTheme="minorHAnsi"/>
          <w:lang w:eastAsia="en-US"/>
        </w:rPr>
        <w:t>данные документа, удостоверяющего личность</w:t>
      </w:r>
      <w:r w:rsidRPr="00646779">
        <w:rPr>
          <w:rFonts w:eastAsiaTheme="minorHAnsi"/>
          <w:sz w:val="26"/>
          <w:szCs w:val="26"/>
          <w:lang w:eastAsia="en-US"/>
        </w:rPr>
        <w:t>)</w:t>
      </w:r>
    </w:p>
    <w:p w14:paraId="291A2209" w14:textId="77777777" w:rsidR="0089527E" w:rsidRPr="00646779" w:rsidRDefault="0089527E" w:rsidP="00646779">
      <w:pPr>
        <w:autoSpaceDE w:val="0"/>
        <w:autoSpaceDN w:val="0"/>
        <w:adjustRightInd w:val="0"/>
        <w:jc w:val="both"/>
        <w:outlineLvl w:val="0"/>
        <w:rPr>
          <w:rFonts w:eastAsiaTheme="minorHAnsi"/>
          <w:sz w:val="26"/>
          <w:szCs w:val="26"/>
          <w:lang w:eastAsia="en-US"/>
        </w:rPr>
      </w:pPr>
    </w:p>
    <w:p w14:paraId="1E4498FE" w14:textId="77777777" w:rsidR="00EC6B32" w:rsidRPr="00646779" w:rsidRDefault="00EC6B32" w:rsidP="00EC6B32">
      <w:pPr>
        <w:autoSpaceDE w:val="0"/>
        <w:autoSpaceDN w:val="0"/>
        <w:adjustRightInd w:val="0"/>
        <w:jc w:val="both"/>
        <w:outlineLvl w:val="0"/>
        <w:rPr>
          <w:rFonts w:eastAsiaTheme="minorHAnsi"/>
          <w:sz w:val="26"/>
          <w:szCs w:val="26"/>
          <w:lang w:eastAsia="en-US"/>
        </w:rPr>
      </w:pPr>
      <w:r w:rsidRPr="00646779">
        <w:rPr>
          <w:rFonts w:eastAsiaTheme="minorHAnsi"/>
          <w:sz w:val="26"/>
          <w:szCs w:val="26"/>
          <w:lang w:eastAsia="en-US"/>
        </w:rPr>
        <w:t xml:space="preserve">2. Сын </w:t>
      </w:r>
      <w:proofErr w:type="gramStart"/>
      <w:r w:rsidRPr="00646779">
        <w:rPr>
          <w:rFonts w:eastAsiaTheme="minorHAnsi"/>
          <w:sz w:val="26"/>
          <w:szCs w:val="26"/>
          <w:lang w:eastAsia="en-US"/>
        </w:rPr>
        <w:t>-  _</w:t>
      </w:r>
      <w:proofErr w:type="gramEnd"/>
      <w:r w:rsidRPr="00646779">
        <w:rPr>
          <w:rFonts w:eastAsiaTheme="minorHAnsi"/>
          <w:sz w:val="26"/>
          <w:szCs w:val="26"/>
          <w:lang w:eastAsia="en-US"/>
        </w:rPr>
        <w:t>________________________________________________________________</w:t>
      </w:r>
    </w:p>
    <w:p w14:paraId="48AE130D" w14:textId="4AAFD3FF" w:rsidR="00646779" w:rsidRPr="00646779" w:rsidRDefault="0089527E" w:rsidP="00646779">
      <w:pPr>
        <w:autoSpaceDE w:val="0"/>
        <w:autoSpaceDN w:val="0"/>
        <w:adjustRightInd w:val="0"/>
        <w:jc w:val="both"/>
        <w:outlineLvl w:val="0"/>
        <w:rPr>
          <w:rFonts w:eastAsiaTheme="minorHAnsi"/>
          <w:sz w:val="26"/>
          <w:szCs w:val="26"/>
          <w:lang w:eastAsia="en-US"/>
        </w:rPr>
      </w:pPr>
      <w:r>
        <w:rPr>
          <w:rFonts w:eastAsiaTheme="minorHAnsi"/>
          <w:sz w:val="26"/>
          <w:szCs w:val="26"/>
          <w:lang w:eastAsia="en-US"/>
        </w:rPr>
        <w:t xml:space="preserve">    </w:t>
      </w:r>
      <w:r w:rsidR="00646779" w:rsidRPr="00646779">
        <w:rPr>
          <w:rFonts w:eastAsiaTheme="minorHAnsi"/>
          <w:lang w:eastAsia="en-US"/>
        </w:rPr>
        <w:t xml:space="preserve"> (фамилия, имя, отчество, дата рождения,</w:t>
      </w:r>
      <w:r w:rsidR="00646779">
        <w:rPr>
          <w:rFonts w:eastAsiaTheme="minorHAnsi"/>
          <w:lang w:eastAsia="en-US"/>
        </w:rPr>
        <w:t xml:space="preserve"> </w:t>
      </w:r>
      <w:r w:rsidR="00646779" w:rsidRPr="00646779">
        <w:rPr>
          <w:rFonts w:eastAsiaTheme="minorHAnsi"/>
          <w:lang w:eastAsia="en-US"/>
        </w:rPr>
        <w:t>данные документа, удостоверяющего личность</w:t>
      </w:r>
      <w:r w:rsidR="00646779" w:rsidRPr="00646779">
        <w:rPr>
          <w:rFonts w:eastAsiaTheme="minorHAnsi"/>
          <w:sz w:val="26"/>
          <w:szCs w:val="26"/>
          <w:lang w:eastAsia="en-US"/>
        </w:rPr>
        <w:t>)</w:t>
      </w:r>
    </w:p>
    <w:p w14:paraId="591DBE33" w14:textId="77777777" w:rsidR="00EC6B32" w:rsidRPr="00646779" w:rsidRDefault="00EC6B32" w:rsidP="00646779">
      <w:pPr>
        <w:autoSpaceDE w:val="0"/>
        <w:autoSpaceDN w:val="0"/>
        <w:adjustRightInd w:val="0"/>
        <w:jc w:val="both"/>
        <w:outlineLvl w:val="0"/>
        <w:rPr>
          <w:rFonts w:eastAsiaTheme="minorHAnsi"/>
          <w:sz w:val="26"/>
          <w:szCs w:val="26"/>
          <w:lang w:eastAsia="en-US"/>
        </w:rPr>
      </w:pPr>
      <w:r w:rsidRPr="00646779">
        <w:rPr>
          <w:rFonts w:eastAsiaTheme="minorHAnsi"/>
          <w:sz w:val="26"/>
          <w:szCs w:val="26"/>
          <w:lang w:eastAsia="en-US"/>
        </w:rPr>
        <w:t>3. Отец - _________________________________________________________________</w:t>
      </w:r>
    </w:p>
    <w:p w14:paraId="65169A9E" w14:textId="31427D0C" w:rsidR="00646779" w:rsidRPr="00646779" w:rsidRDefault="0089527E" w:rsidP="00646779">
      <w:pPr>
        <w:autoSpaceDE w:val="0"/>
        <w:autoSpaceDN w:val="0"/>
        <w:adjustRightInd w:val="0"/>
        <w:jc w:val="both"/>
        <w:outlineLvl w:val="0"/>
        <w:rPr>
          <w:rFonts w:eastAsiaTheme="minorHAnsi"/>
          <w:sz w:val="26"/>
          <w:szCs w:val="26"/>
          <w:lang w:eastAsia="en-US"/>
        </w:rPr>
      </w:pPr>
      <w:r>
        <w:rPr>
          <w:rFonts w:eastAsiaTheme="minorHAnsi"/>
          <w:sz w:val="26"/>
          <w:szCs w:val="26"/>
          <w:lang w:eastAsia="en-US"/>
        </w:rPr>
        <w:t xml:space="preserve">    </w:t>
      </w:r>
      <w:r w:rsidR="00646779" w:rsidRPr="00646779">
        <w:rPr>
          <w:rFonts w:eastAsiaTheme="minorHAnsi"/>
          <w:lang w:eastAsia="en-US"/>
        </w:rPr>
        <w:t>(фамилия, имя, отчество, дата рождения,</w:t>
      </w:r>
      <w:r w:rsidR="00646779">
        <w:rPr>
          <w:rFonts w:eastAsiaTheme="minorHAnsi"/>
          <w:lang w:eastAsia="en-US"/>
        </w:rPr>
        <w:t xml:space="preserve"> </w:t>
      </w:r>
      <w:r w:rsidR="00646779" w:rsidRPr="00646779">
        <w:rPr>
          <w:rFonts w:eastAsiaTheme="minorHAnsi"/>
          <w:lang w:eastAsia="en-US"/>
        </w:rPr>
        <w:t>данные документа, удостоверяющего личность</w:t>
      </w:r>
      <w:r w:rsidR="00646779" w:rsidRPr="00646779">
        <w:rPr>
          <w:rFonts w:eastAsiaTheme="minorHAnsi"/>
          <w:sz w:val="26"/>
          <w:szCs w:val="26"/>
          <w:lang w:eastAsia="en-US"/>
        </w:rPr>
        <w:t>)</w:t>
      </w:r>
    </w:p>
    <w:p w14:paraId="2F369569" w14:textId="77777777" w:rsidR="00EC6B32" w:rsidRPr="00646779" w:rsidRDefault="00EC6B32" w:rsidP="00646779">
      <w:pPr>
        <w:autoSpaceDE w:val="0"/>
        <w:autoSpaceDN w:val="0"/>
        <w:adjustRightInd w:val="0"/>
        <w:jc w:val="both"/>
        <w:outlineLvl w:val="0"/>
        <w:rPr>
          <w:rFonts w:eastAsiaTheme="minorHAnsi"/>
          <w:sz w:val="26"/>
          <w:szCs w:val="26"/>
          <w:lang w:eastAsia="en-US"/>
        </w:rPr>
      </w:pPr>
      <w:r w:rsidRPr="00646779">
        <w:rPr>
          <w:rFonts w:eastAsiaTheme="minorHAnsi"/>
          <w:sz w:val="26"/>
          <w:szCs w:val="26"/>
          <w:lang w:eastAsia="en-US"/>
        </w:rPr>
        <w:t>4. Мать - _________________________________________________________________</w:t>
      </w:r>
    </w:p>
    <w:p w14:paraId="5C0EBA34" w14:textId="77777777" w:rsidR="00646779" w:rsidRPr="00646779" w:rsidRDefault="00646779" w:rsidP="00646779">
      <w:pPr>
        <w:autoSpaceDE w:val="0"/>
        <w:autoSpaceDN w:val="0"/>
        <w:adjustRightInd w:val="0"/>
        <w:jc w:val="both"/>
        <w:outlineLvl w:val="0"/>
        <w:rPr>
          <w:rFonts w:eastAsiaTheme="minorHAnsi"/>
          <w:sz w:val="26"/>
          <w:szCs w:val="26"/>
          <w:lang w:eastAsia="en-US"/>
        </w:rPr>
      </w:pPr>
      <w:r>
        <w:rPr>
          <w:rFonts w:eastAsiaTheme="minorHAnsi"/>
          <w:lang w:eastAsia="en-US"/>
        </w:rPr>
        <w:t xml:space="preserve">   </w:t>
      </w:r>
      <w:r w:rsidRPr="00646779">
        <w:rPr>
          <w:rFonts w:eastAsiaTheme="minorHAnsi"/>
          <w:lang w:eastAsia="en-US"/>
        </w:rPr>
        <w:t xml:space="preserve">  (фамилия, имя, отчество, дата рождения,</w:t>
      </w:r>
      <w:r>
        <w:rPr>
          <w:rFonts w:eastAsiaTheme="minorHAnsi"/>
          <w:lang w:eastAsia="en-US"/>
        </w:rPr>
        <w:t xml:space="preserve"> </w:t>
      </w:r>
      <w:r w:rsidRPr="00646779">
        <w:rPr>
          <w:rFonts w:eastAsiaTheme="minorHAnsi"/>
          <w:lang w:eastAsia="en-US"/>
        </w:rPr>
        <w:t>данные документа, удостоверяющего личность</w:t>
      </w:r>
      <w:r w:rsidRPr="00646779">
        <w:rPr>
          <w:rFonts w:eastAsiaTheme="minorHAnsi"/>
          <w:sz w:val="26"/>
          <w:szCs w:val="26"/>
          <w:lang w:eastAsia="en-US"/>
        </w:rPr>
        <w:t>)</w:t>
      </w:r>
    </w:p>
    <w:p w14:paraId="3C0A4DA9" w14:textId="5F5CCF4E" w:rsidR="00EC6B32" w:rsidRPr="00646779" w:rsidRDefault="00EC6B32" w:rsidP="00EC6B32">
      <w:pPr>
        <w:autoSpaceDE w:val="0"/>
        <w:autoSpaceDN w:val="0"/>
        <w:adjustRightInd w:val="0"/>
        <w:jc w:val="both"/>
        <w:outlineLvl w:val="0"/>
        <w:rPr>
          <w:rFonts w:eastAsiaTheme="minorHAnsi"/>
          <w:sz w:val="26"/>
          <w:szCs w:val="26"/>
          <w:lang w:eastAsia="en-US"/>
        </w:rPr>
      </w:pPr>
      <w:r w:rsidRPr="00646779">
        <w:rPr>
          <w:rFonts w:eastAsiaTheme="minorHAnsi"/>
          <w:sz w:val="26"/>
          <w:szCs w:val="26"/>
          <w:lang w:eastAsia="en-US"/>
        </w:rPr>
        <w:t xml:space="preserve">5. </w:t>
      </w:r>
      <w:r w:rsidRPr="0089527E">
        <w:rPr>
          <w:rFonts w:eastAsiaTheme="minorHAnsi"/>
          <w:sz w:val="28"/>
          <w:szCs w:val="28"/>
          <w:lang w:eastAsia="en-US"/>
        </w:rPr>
        <w:t>Другие члены семьи:</w:t>
      </w:r>
      <w:r w:rsidRPr="00646779">
        <w:rPr>
          <w:rFonts w:eastAsiaTheme="minorHAnsi"/>
          <w:sz w:val="26"/>
          <w:szCs w:val="26"/>
          <w:lang w:eastAsia="en-US"/>
        </w:rPr>
        <w:t xml:space="preserve"> _____</w:t>
      </w:r>
      <w:r w:rsidR="0089527E">
        <w:rPr>
          <w:rFonts w:eastAsiaTheme="minorHAnsi"/>
          <w:sz w:val="26"/>
          <w:szCs w:val="26"/>
          <w:lang w:eastAsia="en-US"/>
        </w:rPr>
        <w:t>_______________________________</w:t>
      </w:r>
      <w:r w:rsidRPr="00646779">
        <w:rPr>
          <w:rFonts w:eastAsiaTheme="minorHAnsi"/>
          <w:sz w:val="26"/>
          <w:szCs w:val="26"/>
          <w:lang w:eastAsia="en-US"/>
        </w:rPr>
        <w:t>_______________</w:t>
      </w:r>
    </w:p>
    <w:p w14:paraId="72520E07" w14:textId="45268893" w:rsidR="00EC6B32" w:rsidRPr="00646779" w:rsidRDefault="00EC6B32" w:rsidP="00EC6B32">
      <w:pPr>
        <w:autoSpaceDE w:val="0"/>
        <w:autoSpaceDN w:val="0"/>
        <w:adjustRightInd w:val="0"/>
        <w:jc w:val="both"/>
        <w:outlineLvl w:val="0"/>
        <w:rPr>
          <w:rFonts w:eastAsiaTheme="minorHAnsi"/>
          <w:sz w:val="26"/>
          <w:szCs w:val="26"/>
          <w:lang w:eastAsia="en-US"/>
        </w:rPr>
      </w:pPr>
      <w:r w:rsidRPr="00646779">
        <w:rPr>
          <w:rFonts w:eastAsiaTheme="minorHAnsi"/>
          <w:sz w:val="26"/>
          <w:szCs w:val="26"/>
          <w:lang w:eastAsia="en-US"/>
        </w:rPr>
        <w:t>___________________________________________</w:t>
      </w:r>
      <w:r w:rsidR="0089527E">
        <w:rPr>
          <w:rFonts w:eastAsiaTheme="minorHAnsi"/>
          <w:sz w:val="26"/>
          <w:szCs w:val="26"/>
          <w:lang w:eastAsia="en-US"/>
        </w:rPr>
        <w:t>______________________________</w:t>
      </w:r>
    </w:p>
    <w:p w14:paraId="50F1273E" w14:textId="77777777" w:rsidR="00646779" w:rsidRDefault="00646779" w:rsidP="00646779">
      <w:pPr>
        <w:autoSpaceDE w:val="0"/>
        <w:autoSpaceDN w:val="0"/>
        <w:adjustRightInd w:val="0"/>
        <w:jc w:val="both"/>
        <w:outlineLvl w:val="0"/>
        <w:rPr>
          <w:rFonts w:eastAsiaTheme="minorHAnsi"/>
          <w:sz w:val="26"/>
          <w:szCs w:val="26"/>
          <w:lang w:eastAsia="en-US"/>
        </w:rPr>
      </w:pPr>
      <w:r>
        <w:rPr>
          <w:rFonts w:eastAsiaTheme="minorHAnsi"/>
          <w:lang w:eastAsia="en-US"/>
        </w:rPr>
        <w:t xml:space="preserve">   </w:t>
      </w:r>
      <w:r w:rsidRPr="00646779">
        <w:rPr>
          <w:rFonts w:eastAsiaTheme="minorHAnsi"/>
          <w:lang w:eastAsia="en-US"/>
        </w:rPr>
        <w:t xml:space="preserve">  (фамилия, имя, отчество, дата рождения,</w:t>
      </w:r>
      <w:r>
        <w:rPr>
          <w:rFonts w:eastAsiaTheme="minorHAnsi"/>
          <w:lang w:eastAsia="en-US"/>
        </w:rPr>
        <w:t xml:space="preserve"> </w:t>
      </w:r>
      <w:r w:rsidRPr="00646779">
        <w:rPr>
          <w:rFonts w:eastAsiaTheme="minorHAnsi"/>
          <w:lang w:eastAsia="en-US"/>
        </w:rPr>
        <w:t>данные документа, удостоверяющего личность</w:t>
      </w:r>
      <w:r w:rsidRPr="00646779">
        <w:rPr>
          <w:rFonts w:eastAsiaTheme="minorHAnsi"/>
          <w:sz w:val="26"/>
          <w:szCs w:val="26"/>
          <w:lang w:eastAsia="en-US"/>
        </w:rPr>
        <w:t>)</w:t>
      </w:r>
    </w:p>
    <w:p w14:paraId="725250F5" w14:textId="77777777" w:rsidR="0089527E" w:rsidRPr="00646779" w:rsidRDefault="0089527E" w:rsidP="00646779">
      <w:pPr>
        <w:autoSpaceDE w:val="0"/>
        <w:autoSpaceDN w:val="0"/>
        <w:adjustRightInd w:val="0"/>
        <w:jc w:val="both"/>
        <w:outlineLvl w:val="0"/>
        <w:rPr>
          <w:rFonts w:eastAsiaTheme="minorHAnsi"/>
          <w:sz w:val="26"/>
          <w:szCs w:val="26"/>
          <w:lang w:eastAsia="en-US"/>
        </w:rPr>
      </w:pPr>
    </w:p>
    <w:p w14:paraId="4E7B4360" w14:textId="77777777" w:rsidR="00EC6B32" w:rsidRPr="00646779" w:rsidRDefault="00EC6B32" w:rsidP="00EC6B32">
      <w:pPr>
        <w:autoSpaceDE w:val="0"/>
        <w:autoSpaceDN w:val="0"/>
        <w:adjustRightInd w:val="0"/>
        <w:jc w:val="both"/>
        <w:outlineLvl w:val="0"/>
        <w:rPr>
          <w:rFonts w:eastAsiaTheme="minorHAnsi"/>
          <w:sz w:val="26"/>
          <w:szCs w:val="26"/>
          <w:lang w:eastAsia="en-US"/>
        </w:rPr>
      </w:pPr>
    </w:p>
    <w:p w14:paraId="69D48926" w14:textId="77777777" w:rsidR="00EC6B32" w:rsidRPr="00646779" w:rsidRDefault="00EC6B32" w:rsidP="00EC6B32">
      <w:pPr>
        <w:autoSpaceDE w:val="0"/>
        <w:autoSpaceDN w:val="0"/>
        <w:adjustRightInd w:val="0"/>
        <w:jc w:val="both"/>
        <w:outlineLvl w:val="0"/>
        <w:rPr>
          <w:rFonts w:eastAsiaTheme="minorHAnsi"/>
          <w:sz w:val="26"/>
          <w:szCs w:val="26"/>
          <w:lang w:eastAsia="en-US"/>
        </w:rPr>
      </w:pPr>
      <w:r w:rsidRPr="00646779">
        <w:rPr>
          <w:rFonts w:eastAsiaTheme="minorHAnsi"/>
          <w:sz w:val="26"/>
          <w:szCs w:val="26"/>
          <w:lang w:eastAsia="en-US"/>
        </w:rPr>
        <w:t>"__" __________________ г. _________________ ______________________________</w:t>
      </w:r>
    </w:p>
    <w:p w14:paraId="199E5764" w14:textId="77777777" w:rsidR="00EC6B32" w:rsidRPr="00646779" w:rsidRDefault="00EC6B32" w:rsidP="00EC6B32">
      <w:pPr>
        <w:autoSpaceDE w:val="0"/>
        <w:autoSpaceDN w:val="0"/>
        <w:adjustRightInd w:val="0"/>
        <w:jc w:val="both"/>
        <w:outlineLvl w:val="0"/>
        <w:rPr>
          <w:rFonts w:eastAsiaTheme="minorHAnsi"/>
          <w:lang w:eastAsia="en-US"/>
        </w:rPr>
      </w:pPr>
      <w:r w:rsidRPr="00646779">
        <w:rPr>
          <w:rFonts w:eastAsiaTheme="minorHAnsi"/>
          <w:lang w:eastAsia="en-US"/>
        </w:rPr>
        <w:t xml:space="preserve">       </w:t>
      </w:r>
      <w:r w:rsidR="00646779">
        <w:rPr>
          <w:rFonts w:eastAsiaTheme="minorHAnsi"/>
          <w:lang w:eastAsia="en-US"/>
        </w:rPr>
        <w:t xml:space="preserve">        </w:t>
      </w:r>
      <w:r w:rsidRPr="00646779">
        <w:rPr>
          <w:rFonts w:eastAsiaTheme="minorHAnsi"/>
          <w:lang w:eastAsia="en-US"/>
        </w:rPr>
        <w:t xml:space="preserve">   (</w:t>
      </w:r>
      <w:proofErr w:type="gramStart"/>
      <w:r w:rsidRPr="00646779">
        <w:rPr>
          <w:rFonts w:eastAsiaTheme="minorHAnsi"/>
          <w:lang w:eastAsia="en-US"/>
        </w:rPr>
        <w:t xml:space="preserve">дата)   </w:t>
      </w:r>
      <w:proofErr w:type="gramEnd"/>
      <w:r w:rsidRPr="00646779">
        <w:rPr>
          <w:rFonts w:eastAsiaTheme="minorHAnsi"/>
          <w:lang w:eastAsia="en-US"/>
        </w:rPr>
        <w:t xml:space="preserve">          </w:t>
      </w:r>
      <w:r w:rsidR="00646779">
        <w:rPr>
          <w:rFonts w:eastAsiaTheme="minorHAnsi"/>
          <w:lang w:eastAsia="en-US"/>
        </w:rPr>
        <w:t xml:space="preserve">                        </w:t>
      </w:r>
      <w:r w:rsidRPr="00646779">
        <w:rPr>
          <w:rFonts w:eastAsiaTheme="minorHAnsi"/>
          <w:lang w:eastAsia="en-US"/>
        </w:rPr>
        <w:t xml:space="preserve"> (подпись)        </w:t>
      </w:r>
      <w:r w:rsidR="00646779">
        <w:rPr>
          <w:rFonts w:eastAsiaTheme="minorHAnsi"/>
          <w:lang w:eastAsia="en-US"/>
        </w:rPr>
        <w:t xml:space="preserve">               </w:t>
      </w:r>
      <w:r w:rsidRPr="00646779">
        <w:rPr>
          <w:rFonts w:eastAsiaTheme="minorHAnsi"/>
          <w:lang w:eastAsia="en-US"/>
        </w:rPr>
        <w:t xml:space="preserve">  (фамилия, инициалы)</w:t>
      </w:r>
    </w:p>
    <w:p w14:paraId="6A8B4FF9" w14:textId="77777777" w:rsidR="00EC6B32" w:rsidRPr="00646779" w:rsidRDefault="00EC6B32" w:rsidP="00EC6B32">
      <w:pPr>
        <w:pStyle w:val="ConsPlusNormal"/>
        <w:contextualSpacing/>
        <w:jc w:val="both"/>
        <w:outlineLvl w:val="0"/>
        <w:rPr>
          <w:rFonts w:ascii="Times New Roman" w:hAnsi="Times New Roman" w:cs="Times New Roman"/>
          <w:color w:val="000000" w:themeColor="text1"/>
          <w:sz w:val="24"/>
          <w:szCs w:val="24"/>
        </w:rPr>
      </w:pPr>
    </w:p>
    <w:p w14:paraId="7D87E995" w14:textId="77777777" w:rsidR="00EC6B32" w:rsidRPr="00646779" w:rsidRDefault="00EC6B32" w:rsidP="00EC6B32">
      <w:pPr>
        <w:pStyle w:val="ConsPlusNormal"/>
        <w:contextualSpacing/>
        <w:jc w:val="both"/>
        <w:outlineLvl w:val="0"/>
        <w:rPr>
          <w:rFonts w:ascii="Times New Roman" w:hAnsi="Times New Roman" w:cs="Times New Roman"/>
          <w:color w:val="000000" w:themeColor="text1"/>
          <w:sz w:val="26"/>
          <w:szCs w:val="26"/>
        </w:rPr>
      </w:pPr>
    </w:p>
    <w:p w14:paraId="2DAA8020" w14:textId="77777777" w:rsidR="00EC6B32" w:rsidRPr="00C21A38" w:rsidRDefault="00EC6B32" w:rsidP="00EC6B32">
      <w:pPr>
        <w:pStyle w:val="ConsPlusNormal"/>
        <w:spacing w:before="100" w:beforeAutospacing="1" w:after="100" w:afterAutospacing="1"/>
        <w:contextualSpacing/>
        <w:jc w:val="right"/>
        <w:outlineLvl w:val="0"/>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Приложение </w:t>
      </w:r>
      <w:r w:rsidR="00646779">
        <w:rPr>
          <w:rFonts w:ascii="Times New Roman" w:hAnsi="Times New Roman" w:cs="Times New Roman"/>
          <w:color w:val="000000" w:themeColor="text1"/>
          <w:sz w:val="28"/>
          <w:szCs w:val="28"/>
        </w:rPr>
        <w:t>№</w:t>
      </w:r>
      <w:r w:rsidRPr="00C21A38">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8</w:t>
      </w:r>
    </w:p>
    <w:p w14:paraId="01022338" w14:textId="1DAF18AE" w:rsidR="00DE5750" w:rsidRPr="00DE5750" w:rsidRDefault="0089527E" w:rsidP="00DE5750">
      <w:pPr>
        <w:pStyle w:val="ConsPlusNormal"/>
        <w:contextualSpacing/>
        <w:jc w:val="right"/>
        <w:outlineLvl w:val="0"/>
        <w:rPr>
          <w:rFonts w:ascii="Times New Roman" w:hAnsi="Times New Roman" w:cs="Times New Roman"/>
          <w:sz w:val="28"/>
          <w:szCs w:val="28"/>
        </w:rPr>
      </w:pPr>
      <w:r>
        <w:rPr>
          <w:rFonts w:ascii="Times New Roman" w:hAnsi="Times New Roman" w:cs="Times New Roman"/>
          <w:sz w:val="28"/>
          <w:szCs w:val="28"/>
        </w:rPr>
        <w:t xml:space="preserve">к </w:t>
      </w:r>
      <w:r w:rsidR="00DE5750" w:rsidRPr="00DE5750">
        <w:rPr>
          <w:rFonts w:ascii="Times New Roman" w:hAnsi="Times New Roman" w:cs="Times New Roman"/>
          <w:sz w:val="28"/>
          <w:szCs w:val="28"/>
        </w:rPr>
        <w:t xml:space="preserve">Порядку использования бюджетных </w:t>
      </w:r>
    </w:p>
    <w:p w14:paraId="4A0DDBC8" w14:textId="77777777" w:rsidR="00DE5750" w:rsidRPr="00DE5750" w:rsidRDefault="00DE5750" w:rsidP="00DE5750">
      <w:pPr>
        <w:pStyle w:val="ConsPlusNormal"/>
        <w:contextualSpacing/>
        <w:jc w:val="right"/>
        <w:outlineLvl w:val="0"/>
        <w:rPr>
          <w:rFonts w:ascii="Times New Roman" w:hAnsi="Times New Roman" w:cs="Times New Roman"/>
          <w:sz w:val="28"/>
          <w:szCs w:val="28"/>
        </w:rPr>
      </w:pPr>
      <w:r w:rsidRPr="00DE5750">
        <w:rPr>
          <w:rFonts w:ascii="Times New Roman" w:hAnsi="Times New Roman" w:cs="Times New Roman"/>
          <w:sz w:val="28"/>
          <w:szCs w:val="28"/>
        </w:rPr>
        <w:t xml:space="preserve">ассигнований резервного фонда администрации </w:t>
      </w:r>
    </w:p>
    <w:p w14:paraId="10B56998" w14:textId="77777777" w:rsidR="00DE5750" w:rsidRPr="00DE5750" w:rsidRDefault="00DE5750" w:rsidP="00DE5750">
      <w:pPr>
        <w:pStyle w:val="ConsPlusNormal"/>
        <w:contextualSpacing/>
        <w:jc w:val="right"/>
        <w:outlineLvl w:val="0"/>
        <w:rPr>
          <w:rFonts w:ascii="Times New Roman" w:hAnsi="Times New Roman" w:cs="Times New Roman"/>
          <w:sz w:val="28"/>
          <w:szCs w:val="28"/>
        </w:rPr>
      </w:pPr>
      <w:r w:rsidRPr="00DE5750">
        <w:rPr>
          <w:rFonts w:ascii="Times New Roman" w:hAnsi="Times New Roman" w:cs="Times New Roman"/>
          <w:sz w:val="28"/>
          <w:szCs w:val="28"/>
        </w:rPr>
        <w:t xml:space="preserve">Углегорского муниципального округа </w:t>
      </w:r>
    </w:p>
    <w:p w14:paraId="1AA0944F" w14:textId="77777777" w:rsidR="00DE5750" w:rsidRPr="00DE5750" w:rsidRDefault="00DE5750" w:rsidP="00DE5750">
      <w:pPr>
        <w:pStyle w:val="ConsPlusNormal"/>
        <w:contextualSpacing/>
        <w:jc w:val="right"/>
        <w:outlineLvl w:val="0"/>
        <w:rPr>
          <w:rFonts w:ascii="Times New Roman" w:hAnsi="Times New Roman" w:cs="Times New Roman"/>
          <w:sz w:val="28"/>
          <w:szCs w:val="28"/>
        </w:rPr>
      </w:pPr>
      <w:r w:rsidRPr="00DE5750">
        <w:rPr>
          <w:rFonts w:ascii="Times New Roman" w:hAnsi="Times New Roman" w:cs="Times New Roman"/>
          <w:sz w:val="28"/>
          <w:szCs w:val="28"/>
        </w:rPr>
        <w:t xml:space="preserve">Сахалинской области на предупреждение </w:t>
      </w:r>
    </w:p>
    <w:p w14:paraId="1D6654FF" w14:textId="77777777" w:rsidR="00EC6B32" w:rsidRDefault="00DE5750" w:rsidP="00DE5750">
      <w:pPr>
        <w:pStyle w:val="ConsPlusNormal"/>
        <w:contextualSpacing/>
        <w:jc w:val="right"/>
        <w:outlineLvl w:val="0"/>
        <w:rPr>
          <w:rFonts w:ascii="Times New Roman" w:hAnsi="Times New Roman" w:cs="Times New Roman"/>
          <w:sz w:val="28"/>
          <w:szCs w:val="28"/>
        </w:rPr>
      </w:pPr>
      <w:r w:rsidRPr="00DE5750">
        <w:rPr>
          <w:rFonts w:ascii="Times New Roman" w:hAnsi="Times New Roman" w:cs="Times New Roman"/>
          <w:sz w:val="28"/>
          <w:szCs w:val="28"/>
        </w:rPr>
        <w:t>и (или) ликвидацию чрезвычайных ситуаций</w:t>
      </w:r>
    </w:p>
    <w:p w14:paraId="79D77A3F" w14:textId="77777777" w:rsidR="004E058A" w:rsidRDefault="004E058A" w:rsidP="00EC6B32">
      <w:pPr>
        <w:pStyle w:val="ConsPlusNormal"/>
        <w:contextualSpacing/>
        <w:jc w:val="both"/>
        <w:outlineLvl w:val="0"/>
        <w:rPr>
          <w:rFonts w:ascii="Times New Roman" w:hAnsi="Times New Roman" w:cs="Times New Roman"/>
          <w:sz w:val="28"/>
          <w:szCs w:val="28"/>
        </w:rPr>
      </w:pPr>
    </w:p>
    <w:p w14:paraId="5A79CB41" w14:textId="77777777" w:rsidR="004E058A" w:rsidRDefault="004E058A" w:rsidP="004E058A">
      <w:pPr>
        <w:autoSpaceDE w:val="0"/>
        <w:autoSpaceDN w:val="0"/>
        <w:adjustRightInd w:val="0"/>
        <w:jc w:val="center"/>
        <w:rPr>
          <w:rFonts w:eastAsiaTheme="minorHAnsi"/>
          <w:b/>
          <w:bCs/>
          <w:sz w:val="28"/>
          <w:szCs w:val="28"/>
          <w:lang w:eastAsia="en-US"/>
        </w:rPr>
      </w:pPr>
    </w:p>
    <w:p w14:paraId="0D776CEF" w14:textId="77777777" w:rsidR="009D6794" w:rsidRPr="009D6794" w:rsidRDefault="009D6794" w:rsidP="009D6794">
      <w:pPr>
        <w:autoSpaceDE w:val="0"/>
        <w:autoSpaceDN w:val="0"/>
        <w:adjustRightInd w:val="0"/>
        <w:jc w:val="center"/>
        <w:outlineLvl w:val="0"/>
        <w:rPr>
          <w:rFonts w:eastAsiaTheme="minorHAnsi"/>
          <w:sz w:val="28"/>
          <w:szCs w:val="28"/>
          <w:lang w:eastAsia="en-US"/>
        </w:rPr>
      </w:pPr>
      <w:r w:rsidRPr="009D6794">
        <w:rPr>
          <w:rFonts w:eastAsiaTheme="minorHAnsi"/>
          <w:sz w:val="28"/>
          <w:szCs w:val="28"/>
          <w:lang w:eastAsia="en-US"/>
        </w:rPr>
        <w:t>Список</w:t>
      </w:r>
    </w:p>
    <w:p w14:paraId="399ACB04" w14:textId="77777777" w:rsidR="009D6794" w:rsidRPr="009D6794" w:rsidRDefault="009D6794" w:rsidP="009D6794">
      <w:pPr>
        <w:autoSpaceDE w:val="0"/>
        <w:autoSpaceDN w:val="0"/>
        <w:adjustRightInd w:val="0"/>
        <w:jc w:val="center"/>
        <w:outlineLvl w:val="0"/>
        <w:rPr>
          <w:rFonts w:eastAsiaTheme="minorHAnsi"/>
          <w:sz w:val="28"/>
          <w:szCs w:val="28"/>
          <w:lang w:eastAsia="en-US"/>
        </w:rPr>
      </w:pPr>
      <w:r w:rsidRPr="009D6794">
        <w:rPr>
          <w:rFonts w:eastAsiaTheme="minorHAnsi"/>
          <w:sz w:val="28"/>
          <w:szCs w:val="28"/>
          <w:lang w:eastAsia="en-US"/>
        </w:rPr>
        <w:t>граждан, нуждающихся в оказании финансовой помощи</w:t>
      </w:r>
    </w:p>
    <w:p w14:paraId="026B2928" w14:textId="77777777" w:rsidR="009D6794" w:rsidRPr="009D6794" w:rsidRDefault="009D6794" w:rsidP="009D6794">
      <w:pPr>
        <w:autoSpaceDE w:val="0"/>
        <w:autoSpaceDN w:val="0"/>
        <w:adjustRightInd w:val="0"/>
        <w:jc w:val="center"/>
        <w:outlineLvl w:val="0"/>
        <w:rPr>
          <w:rFonts w:eastAsiaTheme="minorHAnsi"/>
          <w:sz w:val="28"/>
          <w:szCs w:val="28"/>
          <w:lang w:eastAsia="en-US"/>
        </w:rPr>
      </w:pPr>
      <w:r w:rsidRPr="009D6794">
        <w:rPr>
          <w:rFonts w:eastAsiaTheme="minorHAnsi"/>
          <w:sz w:val="28"/>
          <w:szCs w:val="28"/>
          <w:lang w:eastAsia="en-US"/>
        </w:rPr>
        <w:t>в связи с утратой ими имущества</w:t>
      </w:r>
    </w:p>
    <w:p w14:paraId="641688B2" w14:textId="196D27C6" w:rsidR="009D6794" w:rsidRDefault="009D6794" w:rsidP="009D6794">
      <w:pPr>
        <w:autoSpaceDE w:val="0"/>
        <w:autoSpaceDN w:val="0"/>
        <w:adjustRightInd w:val="0"/>
        <w:jc w:val="center"/>
        <w:outlineLvl w:val="0"/>
        <w:rPr>
          <w:rFonts w:eastAsiaTheme="minorHAnsi"/>
          <w:sz w:val="28"/>
          <w:szCs w:val="28"/>
          <w:lang w:eastAsia="en-US"/>
        </w:rPr>
      </w:pPr>
      <w:r w:rsidRPr="009D6794">
        <w:rPr>
          <w:rFonts w:eastAsiaTheme="minorHAnsi"/>
          <w:sz w:val="28"/>
          <w:szCs w:val="28"/>
          <w:lang w:eastAsia="en-US"/>
        </w:rPr>
        <w:t>(имущества первой необходимости) в результате</w:t>
      </w:r>
      <w:r w:rsidR="0089527E">
        <w:rPr>
          <w:rFonts w:eastAsiaTheme="minorHAnsi"/>
          <w:sz w:val="28"/>
          <w:szCs w:val="28"/>
          <w:lang w:eastAsia="en-US"/>
        </w:rPr>
        <w:t xml:space="preserve"> </w:t>
      </w:r>
      <w:r w:rsidR="0089527E" w:rsidRPr="009D6794">
        <w:rPr>
          <w:rFonts w:eastAsiaTheme="minorHAnsi"/>
          <w:sz w:val="28"/>
          <w:szCs w:val="28"/>
          <w:lang w:eastAsia="en-US"/>
        </w:rPr>
        <w:t>&lt;*&gt;</w:t>
      </w:r>
    </w:p>
    <w:p w14:paraId="4F86F21A" w14:textId="77777777" w:rsidR="009D6794" w:rsidRDefault="009D6794" w:rsidP="009D6794">
      <w:pPr>
        <w:autoSpaceDE w:val="0"/>
        <w:autoSpaceDN w:val="0"/>
        <w:adjustRightInd w:val="0"/>
        <w:jc w:val="right"/>
        <w:outlineLvl w:val="0"/>
        <w:rPr>
          <w:rFonts w:eastAsiaTheme="minorHAnsi"/>
          <w:sz w:val="28"/>
          <w:szCs w:val="28"/>
          <w:lang w:eastAsia="en-US"/>
        </w:rPr>
      </w:pPr>
    </w:p>
    <w:p w14:paraId="0702AD56" w14:textId="77777777" w:rsidR="009D6794" w:rsidRPr="00646779" w:rsidRDefault="009D6794" w:rsidP="009D6794">
      <w:pPr>
        <w:autoSpaceDE w:val="0"/>
        <w:autoSpaceDN w:val="0"/>
        <w:adjustRightInd w:val="0"/>
        <w:jc w:val="right"/>
        <w:outlineLvl w:val="0"/>
        <w:rPr>
          <w:rFonts w:eastAsiaTheme="minorHAnsi"/>
          <w:sz w:val="28"/>
          <w:szCs w:val="28"/>
          <w:lang w:eastAsia="en-US"/>
        </w:rPr>
      </w:pPr>
      <w:r w:rsidRPr="00646779">
        <w:rPr>
          <w:rFonts w:eastAsiaTheme="minorHAnsi"/>
          <w:sz w:val="28"/>
          <w:szCs w:val="28"/>
          <w:lang w:eastAsia="en-US"/>
        </w:rPr>
        <w:t>УТВЕРЖДАЮ</w:t>
      </w:r>
    </w:p>
    <w:p w14:paraId="32BF7CFA" w14:textId="3B9E1F78" w:rsidR="00DE5750" w:rsidRPr="00646779" w:rsidRDefault="001D6091" w:rsidP="009D6794">
      <w:pPr>
        <w:autoSpaceDE w:val="0"/>
        <w:autoSpaceDN w:val="0"/>
        <w:adjustRightInd w:val="0"/>
        <w:jc w:val="right"/>
        <w:outlineLvl w:val="0"/>
        <w:rPr>
          <w:rFonts w:eastAsiaTheme="minorHAnsi"/>
          <w:sz w:val="28"/>
          <w:szCs w:val="28"/>
          <w:lang w:eastAsia="en-US"/>
        </w:rPr>
      </w:pPr>
      <w:r>
        <w:rPr>
          <w:rFonts w:eastAsiaTheme="minorHAnsi"/>
          <w:sz w:val="28"/>
          <w:szCs w:val="28"/>
          <w:lang w:eastAsia="en-US"/>
        </w:rPr>
        <w:t xml:space="preserve">Председатель </w:t>
      </w:r>
      <w:r w:rsidR="00C00ECE">
        <w:rPr>
          <w:rFonts w:eastAsiaTheme="minorHAnsi"/>
          <w:sz w:val="28"/>
          <w:szCs w:val="28"/>
          <w:lang w:eastAsia="en-US"/>
        </w:rPr>
        <w:t>комиссии</w:t>
      </w:r>
    </w:p>
    <w:p w14:paraId="772A5038" w14:textId="77777777" w:rsidR="009D6794" w:rsidRPr="00646779" w:rsidRDefault="009D6794" w:rsidP="009D6794">
      <w:pPr>
        <w:autoSpaceDE w:val="0"/>
        <w:autoSpaceDN w:val="0"/>
        <w:adjustRightInd w:val="0"/>
        <w:jc w:val="right"/>
        <w:outlineLvl w:val="0"/>
        <w:rPr>
          <w:rFonts w:eastAsiaTheme="minorHAnsi"/>
          <w:sz w:val="28"/>
          <w:szCs w:val="28"/>
          <w:lang w:eastAsia="en-US"/>
        </w:rPr>
      </w:pPr>
      <w:r w:rsidRPr="00646779">
        <w:rPr>
          <w:rFonts w:eastAsiaTheme="minorHAnsi"/>
          <w:sz w:val="28"/>
          <w:szCs w:val="28"/>
          <w:lang w:eastAsia="en-US"/>
        </w:rPr>
        <w:t xml:space="preserve">          ______________________________</w:t>
      </w:r>
    </w:p>
    <w:p w14:paraId="2D546689" w14:textId="77777777" w:rsidR="009D6794" w:rsidRPr="00646779" w:rsidRDefault="009D6794" w:rsidP="009D6794">
      <w:pPr>
        <w:autoSpaceDE w:val="0"/>
        <w:autoSpaceDN w:val="0"/>
        <w:adjustRightInd w:val="0"/>
        <w:jc w:val="right"/>
        <w:outlineLvl w:val="0"/>
        <w:rPr>
          <w:rFonts w:eastAsiaTheme="minorHAnsi"/>
          <w:sz w:val="28"/>
          <w:szCs w:val="28"/>
          <w:lang w:eastAsia="en-US"/>
        </w:rPr>
      </w:pPr>
      <w:r w:rsidRPr="00646779">
        <w:rPr>
          <w:rFonts w:eastAsiaTheme="minorHAnsi"/>
          <w:sz w:val="28"/>
          <w:szCs w:val="28"/>
          <w:lang w:eastAsia="en-US"/>
        </w:rPr>
        <w:t xml:space="preserve"> (подпись, фамилия, инициалы)</w:t>
      </w:r>
    </w:p>
    <w:p w14:paraId="19EE68B8" w14:textId="77777777" w:rsidR="009D6794" w:rsidRPr="00646779" w:rsidRDefault="009D6794" w:rsidP="009D6794">
      <w:pPr>
        <w:autoSpaceDE w:val="0"/>
        <w:autoSpaceDN w:val="0"/>
        <w:adjustRightInd w:val="0"/>
        <w:jc w:val="right"/>
        <w:outlineLvl w:val="0"/>
        <w:rPr>
          <w:rFonts w:eastAsiaTheme="minorHAnsi"/>
          <w:sz w:val="28"/>
          <w:szCs w:val="28"/>
          <w:lang w:eastAsia="en-US"/>
        </w:rPr>
      </w:pPr>
      <w:r w:rsidRPr="00646779">
        <w:rPr>
          <w:rFonts w:eastAsiaTheme="minorHAnsi"/>
          <w:sz w:val="28"/>
          <w:szCs w:val="28"/>
          <w:lang w:eastAsia="en-US"/>
        </w:rPr>
        <w:t xml:space="preserve">         "__" _________________ 20__ г.</w:t>
      </w:r>
    </w:p>
    <w:p w14:paraId="6A34113D" w14:textId="77777777" w:rsidR="009D6794" w:rsidRPr="00646779" w:rsidRDefault="009D6794" w:rsidP="009D6794">
      <w:pPr>
        <w:autoSpaceDE w:val="0"/>
        <w:autoSpaceDN w:val="0"/>
        <w:adjustRightInd w:val="0"/>
        <w:jc w:val="right"/>
        <w:outlineLvl w:val="0"/>
        <w:rPr>
          <w:rFonts w:eastAsiaTheme="minorHAnsi"/>
          <w:sz w:val="28"/>
          <w:szCs w:val="28"/>
          <w:lang w:eastAsia="en-US"/>
        </w:rPr>
      </w:pPr>
      <w:r w:rsidRPr="00646779">
        <w:rPr>
          <w:rFonts w:eastAsiaTheme="minorHAnsi"/>
          <w:sz w:val="28"/>
          <w:szCs w:val="28"/>
          <w:lang w:eastAsia="en-US"/>
        </w:rPr>
        <w:t>М.П.</w:t>
      </w:r>
    </w:p>
    <w:p w14:paraId="6A864C6A" w14:textId="77777777" w:rsidR="004E058A" w:rsidRPr="009D6794" w:rsidRDefault="004E058A" w:rsidP="009D6794">
      <w:pPr>
        <w:autoSpaceDE w:val="0"/>
        <w:autoSpaceDN w:val="0"/>
        <w:adjustRightInd w:val="0"/>
        <w:jc w:val="center"/>
        <w:outlineLvl w:val="0"/>
        <w:rPr>
          <w:rFonts w:eastAsiaTheme="minorHAnsi"/>
          <w:sz w:val="28"/>
          <w:szCs w:val="28"/>
          <w:lang w:eastAsia="en-US"/>
        </w:rPr>
      </w:pPr>
    </w:p>
    <w:p w14:paraId="3D2E76FE" w14:textId="77777777" w:rsidR="004E058A" w:rsidRPr="009D6794" w:rsidRDefault="004E058A" w:rsidP="009D6794">
      <w:pPr>
        <w:autoSpaceDE w:val="0"/>
        <w:autoSpaceDN w:val="0"/>
        <w:adjustRightInd w:val="0"/>
        <w:jc w:val="center"/>
        <w:outlineLvl w:val="0"/>
        <w:rPr>
          <w:rFonts w:eastAsiaTheme="minorHAnsi"/>
          <w:sz w:val="28"/>
          <w:szCs w:val="28"/>
          <w:lang w:eastAsia="en-US"/>
        </w:rPr>
      </w:pPr>
      <w:r w:rsidRPr="009D6794">
        <w:rPr>
          <w:rFonts w:eastAsiaTheme="minorHAnsi"/>
          <w:sz w:val="28"/>
          <w:szCs w:val="28"/>
          <w:lang w:eastAsia="en-US"/>
        </w:rPr>
        <w:t>Список</w:t>
      </w:r>
    </w:p>
    <w:p w14:paraId="3A97CB1C" w14:textId="77777777" w:rsidR="004E058A" w:rsidRPr="009D6794" w:rsidRDefault="004E058A" w:rsidP="009D6794">
      <w:pPr>
        <w:autoSpaceDE w:val="0"/>
        <w:autoSpaceDN w:val="0"/>
        <w:adjustRightInd w:val="0"/>
        <w:jc w:val="center"/>
        <w:outlineLvl w:val="0"/>
        <w:rPr>
          <w:rFonts w:eastAsiaTheme="minorHAnsi"/>
          <w:sz w:val="28"/>
          <w:szCs w:val="28"/>
          <w:lang w:eastAsia="en-US"/>
        </w:rPr>
      </w:pPr>
      <w:r w:rsidRPr="009D6794">
        <w:rPr>
          <w:rFonts w:eastAsiaTheme="minorHAnsi"/>
          <w:sz w:val="28"/>
          <w:szCs w:val="28"/>
          <w:lang w:eastAsia="en-US"/>
        </w:rPr>
        <w:t>граждан, нуждающихся в оказании финансовой помощи</w:t>
      </w:r>
    </w:p>
    <w:p w14:paraId="6C57CD08" w14:textId="77777777" w:rsidR="004E058A" w:rsidRPr="009D6794" w:rsidRDefault="004E058A" w:rsidP="009D6794">
      <w:pPr>
        <w:autoSpaceDE w:val="0"/>
        <w:autoSpaceDN w:val="0"/>
        <w:adjustRightInd w:val="0"/>
        <w:jc w:val="center"/>
        <w:outlineLvl w:val="0"/>
        <w:rPr>
          <w:rFonts w:eastAsiaTheme="minorHAnsi"/>
          <w:sz w:val="28"/>
          <w:szCs w:val="28"/>
          <w:lang w:eastAsia="en-US"/>
        </w:rPr>
      </w:pPr>
      <w:r w:rsidRPr="009D6794">
        <w:rPr>
          <w:rFonts w:eastAsiaTheme="minorHAnsi"/>
          <w:sz w:val="28"/>
          <w:szCs w:val="28"/>
          <w:lang w:eastAsia="en-US"/>
        </w:rPr>
        <w:t>в связи с утратой ими имущества</w:t>
      </w:r>
    </w:p>
    <w:p w14:paraId="7F61A044" w14:textId="77777777" w:rsidR="004E058A" w:rsidRPr="009D6794" w:rsidRDefault="004E058A" w:rsidP="009D6794">
      <w:pPr>
        <w:autoSpaceDE w:val="0"/>
        <w:autoSpaceDN w:val="0"/>
        <w:adjustRightInd w:val="0"/>
        <w:jc w:val="center"/>
        <w:outlineLvl w:val="0"/>
        <w:rPr>
          <w:rFonts w:eastAsiaTheme="minorHAnsi"/>
          <w:sz w:val="28"/>
          <w:szCs w:val="28"/>
          <w:lang w:eastAsia="en-US"/>
        </w:rPr>
      </w:pPr>
      <w:r w:rsidRPr="009D6794">
        <w:rPr>
          <w:rFonts w:eastAsiaTheme="minorHAnsi"/>
          <w:sz w:val="28"/>
          <w:szCs w:val="28"/>
          <w:lang w:eastAsia="en-US"/>
        </w:rPr>
        <w:t>(имущества первой необходимости) в результате &lt;*&gt;</w:t>
      </w:r>
    </w:p>
    <w:p w14:paraId="5F4E545A" w14:textId="77777777" w:rsidR="004E058A" w:rsidRPr="009D6794" w:rsidRDefault="004E058A" w:rsidP="009D6794">
      <w:pPr>
        <w:autoSpaceDE w:val="0"/>
        <w:autoSpaceDN w:val="0"/>
        <w:adjustRightInd w:val="0"/>
        <w:jc w:val="center"/>
        <w:outlineLvl w:val="0"/>
        <w:rPr>
          <w:rFonts w:eastAsiaTheme="minorHAnsi"/>
          <w:sz w:val="28"/>
          <w:szCs w:val="28"/>
          <w:lang w:eastAsia="en-US"/>
        </w:rPr>
      </w:pPr>
      <w:r w:rsidRPr="009D6794">
        <w:rPr>
          <w:rFonts w:eastAsiaTheme="minorHAnsi"/>
          <w:sz w:val="28"/>
          <w:szCs w:val="28"/>
          <w:lang w:eastAsia="en-US"/>
        </w:rPr>
        <w:t>___________________________________________________</w:t>
      </w:r>
    </w:p>
    <w:p w14:paraId="5B06E014" w14:textId="77777777" w:rsidR="004E058A" w:rsidRPr="009D6794" w:rsidRDefault="004E058A" w:rsidP="009D6794">
      <w:pPr>
        <w:autoSpaceDE w:val="0"/>
        <w:autoSpaceDN w:val="0"/>
        <w:adjustRightInd w:val="0"/>
        <w:jc w:val="center"/>
        <w:outlineLvl w:val="0"/>
        <w:rPr>
          <w:rFonts w:eastAsiaTheme="minorHAnsi"/>
          <w:sz w:val="28"/>
          <w:szCs w:val="28"/>
          <w:lang w:eastAsia="en-US"/>
        </w:rPr>
      </w:pPr>
      <w:r w:rsidRPr="009D6794">
        <w:rPr>
          <w:rFonts w:eastAsiaTheme="minorHAnsi"/>
          <w:sz w:val="28"/>
          <w:szCs w:val="28"/>
          <w:lang w:eastAsia="en-US"/>
        </w:rPr>
        <w:t>(наименование чрезвычайной ситуации)</w:t>
      </w:r>
    </w:p>
    <w:p w14:paraId="31CF41DF" w14:textId="77777777" w:rsidR="004E058A" w:rsidRPr="009D6794" w:rsidRDefault="004E058A" w:rsidP="009D6794">
      <w:pPr>
        <w:autoSpaceDE w:val="0"/>
        <w:autoSpaceDN w:val="0"/>
        <w:adjustRightInd w:val="0"/>
        <w:jc w:val="center"/>
        <w:outlineLvl w:val="0"/>
        <w:rPr>
          <w:rFonts w:eastAsiaTheme="minorHAnsi"/>
          <w:lang w:eastAsia="en-US"/>
        </w:rPr>
      </w:pPr>
    </w:p>
    <w:p w14:paraId="771EE359" w14:textId="77777777" w:rsidR="004E058A" w:rsidRPr="009D6794" w:rsidRDefault="004E058A" w:rsidP="009D6794">
      <w:pPr>
        <w:autoSpaceDE w:val="0"/>
        <w:autoSpaceDN w:val="0"/>
        <w:adjustRightInd w:val="0"/>
        <w:jc w:val="center"/>
        <w:outlineLvl w:val="0"/>
        <w:rPr>
          <w:rFonts w:eastAsiaTheme="minorHAnsi"/>
          <w:lang w:eastAsia="en-US"/>
        </w:rPr>
      </w:pPr>
      <w:r w:rsidRPr="009D6794">
        <w:rPr>
          <w:rFonts w:eastAsiaTheme="minorHAnsi"/>
          <w:lang w:eastAsia="en-US"/>
        </w:rPr>
        <w:t>&lt;*&gt; Заполняется раздельно для граждан, утративших имущество частично, и</w:t>
      </w:r>
    </w:p>
    <w:p w14:paraId="7704B747" w14:textId="77777777" w:rsidR="004E058A" w:rsidRPr="009D6794" w:rsidRDefault="004E058A" w:rsidP="009D6794">
      <w:pPr>
        <w:autoSpaceDE w:val="0"/>
        <w:autoSpaceDN w:val="0"/>
        <w:adjustRightInd w:val="0"/>
        <w:jc w:val="center"/>
        <w:outlineLvl w:val="0"/>
        <w:rPr>
          <w:rFonts w:eastAsiaTheme="minorHAnsi"/>
          <w:lang w:eastAsia="en-US"/>
        </w:rPr>
      </w:pPr>
      <w:r w:rsidRPr="009D6794">
        <w:rPr>
          <w:rFonts w:eastAsiaTheme="minorHAnsi"/>
          <w:lang w:eastAsia="en-US"/>
        </w:rPr>
        <w:t>для граждан, утративших имущество полностью.</w:t>
      </w:r>
    </w:p>
    <w:p w14:paraId="0AF81901" w14:textId="77777777" w:rsidR="004E058A" w:rsidRPr="004E058A" w:rsidRDefault="004E058A" w:rsidP="004E058A">
      <w:pPr>
        <w:autoSpaceDE w:val="0"/>
        <w:autoSpaceDN w:val="0"/>
        <w:adjustRightInd w:val="0"/>
        <w:ind w:firstLine="540"/>
        <w:jc w:val="both"/>
        <w:rPr>
          <w:rFonts w:eastAsiaTheme="minorHAnsi"/>
          <w:sz w:val="28"/>
          <w:szCs w:val="28"/>
          <w:lang w:eastAsia="en-US"/>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644"/>
        <w:gridCol w:w="1474"/>
        <w:gridCol w:w="1757"/>
        <w:gridCol w:w="1417"/>
        <w:gridCol w:w="965"/>
        <w:gridCol w:w="1025"/>
        <w:gridCol w:w="1701"/>
      </w:tblGrid>
      <w:tr w:rsidR="004E058A" w:rsidRPr="004E058A" w14:paraId="7E3B161A" w14:textId="77777777">
        <w:tc>
          <w:tcPr>
            <w:tcW w:w="1644" w:type="dxa"/>
            <w:vMerge w:val="restart"/>
            <w:tcBorders>
              <w:top w:val="single" w:sz="4" w:space="0" w:color="auto"/>
              <w:left w:val="single" w:sz="4" w:space="0" w:color="auto"/>
              <w:bottom w:val="single" w:sz="4" w:space="0" w:color="auto"/>
              <w:right w:val="single" w:sz="4" w:space="0" w:color="auto"/>
            </w:tcBorders>
          </w:tcPr>
          <w:p w14:paraId="6AE3F8BA" w14:textId="77777777" w:rsidR="004E058A" w:rsidRPr="00C00ECE" w:rsidRDefault="004E058A" w:rsidP="004E058A">
            <w:pPr>
              <w:autoSpaceDE w:val="0"/>
              <w:autoSpaceDN w:val="0"/>
              <w:adjustRightInd w:val="0"/>
              <w:jc w:val="center"/>
              <w:rPr>
                <w:rFonts w:eastAsiaTheme="minorHAnsi"/>
                <w:lang w:eastAsia="en-US"/>
              </w:rPr>
            </w:pPr>
            <w:r w:rsidRPr="00C00ECE">
              <w:rPr>
                <w:rFonts w:eastAsiaTheme="minorHAnsi"/>
                <w:lang w:eastAsia="en-US"/>
              </w:rPr>
              <w:t>Номер семьи (при наличии нескольких проживающих семей)</w:t>
            </w:r>
          </w:p>
        </w:tc>
        <w:tc>
          <w:tcPr>
            <w:tcW w:w="1474" w:type="dxa"/>
            <w:vMerge w:val="restart"/>
            <w:tcBorders>
              <w:top w:val="single" w:sz="4" w:space="0" w:color="auto"/>
              <w:left w:val="single" w:sz="4" w:space="0" w:color="auto"/>
              <w:bottom w:val="single" w:sz="4" w:space="0" w:color="auto"/>
              <w:right w:val="single" w:sz="4" w:space="0" w:color="auto"/>
            </w:tcBorders>
          </w:tcPr>
          <w:p w14:paraId="46C9EEB5" w14:textId="77777777" w:rsidR="004E058A" w:rsidRPr="00C00ECE" w:rsidRDefault="004E058A" w:rsidP="004E058A">
            <w:pPr>
              <w:autoSpaceDE w:val="0"/>
              <w:autoSpaceDN w:val="0"/>
              <w:adjustRightInd w:val="0"/>
              <w:jc w:val="center"/>
              <w:rPr>
                <w:rFonts w:eastAsiaTheme="minorHAnsi"/>
                <w:lang w:eastAsia="en-US"/>
              </w:rPr>
            </w:pPr>
            <w:r w:rsidRPr="00C00ECE">
              <w:rPr>
                <w:rFonts w:eastAsiaTheme="minorHAnsi"/>
                <w:lang w:eastAsia="en-US"/>
              </w:rPr>
              <w:t>Фамилия, имя и отчество гражданина</w:t>
            </w:r>
          </w:p>
        </w:tc>
        <w:tc>
          <w:tcPr>
            <w:tcW w:w="1757" w:type="dxa"/>
            <w:vMerge w:val="restart"/>
            <w:tcBorders>
              <w:top w:val="single" w:sz="4" w:space="0" w:color="auto"/>
              <w:left w:val="single" w:sz="4" w:space="0" w:color="auto"/>
              <w:bottom w:val="single" w:sz="4" w:space="0" w:color="auto"/>
              <w:right w:val="single" w:sz="4" w:space="0" w:color="auto"/>
            </w:tcBorders>
          </w:tcPr>
          <w:p w14:paraId="4BD76866" w14:textId="77777777" w:rsidR="004E058A" w:rsidRPr="00C00ECE" w:rsidRDefault="004E058A" w:rsidP="004E058A">
            <w:pPr>
              <w:autoSpaceDE w:val="0"/>
              <w:autoSpaceDN w:val="0"/>
              <w:adjustRightInd w:val="0"/>
              <w:jc w:val="center"/>
              <w:rPr>
                <w:rFonts w:eastAsiaTheme="minorHAnsi"/>
                <w:lang w:eastAsia="en-US"/>
              </w:rPr>
            </w:pPr>
            <w:r w:rsidRPr="00C00ECE">
              <w:rPr>
                <w:rFonts w:eastAsiaTheme="minorHAnsi"/>
                <w:lang w:eastAsia="en-US"/>
              </w:rPr>
              <w:t>Адрес места проживания (регистрации)</w:t>
            </w:r>
          </w:p>
        </w:tc>
        <w:tc>
          <w:tcPr>
            <w:tcW w:w="3407" w:type="dxa"/>
            <w:gridSpan w:val="3"/>
            <w:tcBorders>
              <w:top w:val="single" w:sz="4" w:space="0" w:color="auto"/>
              <w:left w:val="single" w:sz="4" w:space="0" w:color="auto"/>
              <w:bottom w:val="single" w:sz="4" w:space="0" w:color="auto"/>
              <w:right w:val="single" w:sz="4" w:space="0" w:color="auto"/>
            </w:tcBorders>
          </w:tcPr>
          <w:p w14:paraId="21CCF84F" w14:textId="77777777" w:rsidR="004E058A" w:rsidRPr="00C00ECE" w:rsidRDefault="004E058A" w:rsidP="004E058A">
            <w:pPr>
              <w:autoSpaceDE w:val="0"/>
              <w:autoSpaceDN w:val="0"/>
              <w:adjustRightInd w:val="0"/>
              <w:jc w:val="center"/>
              <w:rPr>
                <w:rFonts w:eastAsiaTheme="minorHAnsi"/>
                <w:lang w:eastAsia="en-US"/>
              </w:rPr>
            </w:pPr>
            <w:r w:rsidRPr="00C00ECE">
              <w:rPr>
                <w:rFonts w:eastAsiaTheme="minorHAnsi"/>
                <w:lang w:eastAsia="en-US"/>
              </w:rPr>
              <w:t>Документ, удостоверяющий личность</w:t>
            </w:r>
          </w:p>
        </w:tc>
        <w:tc>
          <w:tcPr>
            <w:tcW w:w="1701" w:type="dxa"/>
            <w:vMerge w:val="restart"/>
            <w:tcBorders>
              <w:top w:val="single" w:sz="4" w:space="0" w:color="auto"/>
              <w:left w:val="single" w:sz="4" w:space="0" w:color="auto"/>
              <w:bottom w:val="single" w:sz="4" w:space="0" w:color="auto"/>
              <w:right w:val="single" w:sz="4" w:space="0" w:color="auto"/>
            </w:tcBorders>
          </w:tcPr>
          <w:p w14:paraId="4F5EADB7" w14:textId="77777777" w:rsidR="004E058A" w:rsidRPr="00C00ECE" w:rsidRDefault="004E058A" w:rsidP="004E058A">
            <w:pPr>
              <w:autoSpaceDE w:val="0"/>
              <w:autoSpaceDN w:val="0"/>
              <w:adjustRightInd w:val="0"/>
              <w:jc w:val="center"/>
              <w:rPr>
                <w:rFonts w:eastAsiaTheme="minorHAnsi"/>
                <w:lang w:eastAsia="en-US"/>
              </w:rPr>
            </w:pPr>
            <w:r w:rsidRPr="00C00ECE">
              <w:rPr>
                <w:rFonts w:eastAsiaTheme="minorHAnsi"/>
                <w:lang w:eastAsia="en-US"/>
              </w:rPr>
              <w:t>Необходимые бюджетные ассигнования (тыс. рублей)</w:t>
            </w:r>
          </w:p>
        </w:tc>
      </w:tr>
      <w:tr w:rsidR="004E058A" w:rsidRPr="004E058A" w14:paraId="4B9DDDE3" w14:textId="77777777">
        <w:tc>
          <w:tcPr>
            <w:tcW w:w="1644" w:type="dxa"/>
            <w:vMerge/>
            <w:tcBorders>
              <w:top w:val="single" w:sz="4" w:space="0" w:color="auto"/>
              <w:left w:val="single" w:sz="4" w:space="0" w:color="auto"/>
              <w:bottom w:val="single" w:sz="4" w:space="0" w:color="auto"/>
              <w:right w:val="single" w:sz="4" w:space="0" w:color="auto"/>
            </w:tcBorders>
          </w:tcPr>
          <w:p w14:paraId="3BCBCE5E" w14:textId="77777777" w:rsidR="004E058A" w:rsidRPr="00C00ECE" w:rsidRDefault="004E058A" w:rsidP="004E058A">
            <w:pPr>
              <w:autoSpaceDE w:val="0"/>
              <w:autoSpaceDN w:val="0"/>
              <w:adjustRightInd w:val="0"/>
              <w:jc w:val="center"/>
              <w:rPr>
                <w:rFonts w:eastAsiaTheme="minorHAnsi"/>
                <w:lang w:eastAsia="en-US"/>
              </w:rPr>
            </w:pPr>
          </w:p>
        </w:tc>
        <w:tc>
          <w:tcPr>
            <w:tcW w:w="1474" w:type="dxa"/>
            <w:vMerge/>
            <w:tcBorders>
              <w:top w:val="single" w:sz="4" w:space="0" w:color="auto"/>
              <w:left w:val="single" w:sz="4" w:space="0" w:color="auto"/>
              <w:bottom w:val="single" w:sz="4" w:space="0" w:color="auto"/>
              <w:right w:val="single" w:sz="4" w:space="0" w:color="auto"/>
            </w:tcBorders>
          </w:tcPr>
          <w:p w14:paraId="14B8CDC8" w14:textId="77777777" w:rsidR="004E058A" w:rsidRPr="00C00ECE" w:rsidRDefault="004E058A" w:rsidP="004E058A">
            <w:pPr>
              <w:autoSpaceDE w:val="0"/>
              <w:autoSpaceDN w:val="0"/>
              <w:adjustRightInd w:val="0"/>
              <w:jc w:val="center"/>
              <w:rPr>
                <w:rFonts w:eastAsiaTheme="minorHAnsi"/>
                <w:lang w:eastAsia="en-US"/>
              </w:rPr>
            </w:pPr>
          </w:p>
        </w:tc>
        <w:tc>
          <w:tcPr>
            <w:tcW w:w="1757" w:type="dxa"/>
            <w:vMerge/>
            <w:tcBorders>
              <w:top w:val="single" w:sz="4" w:space="0" w:color="auto"/>
              <w:left w:val="single" w:sz="4" w:space="0" w:color="auto"/>
              <w:bottom w:val="single" w:sz="4" w:space="0" w:color="auto"/>
              <w:right w:val="single" w:sz="4" w:space="0" w:color="auto"/>
            </w:tcBorders>
          </w:tcPr>
          <w:p w14:paraId="10BB3F23" w14:textId="77777777" w:rsidR="004E058A" w:rsidRPr="00C00ECE" w:rsidRDefault="004E058A" w:rsidP="004E058A">
            <w:pPr>
              <w:autoSpaceDE w:val="0"/>
              <w:autoSpaceDN w:val="0"/>
              <w:adjustRightInd w:val="0"/>
              <w:jc w:val="center"/>
              <w:rPr>
                <w:rFonts w:eastAsiaTheme="minorHAnsi"/>
                <w:lang w:eastAsia="en-US"/>
              </w:rPr>
            </w:pPr>
          </w:p>
        </w:tc>
        <w:tc>
          <w:tcPr>
            <w:tcW w:w="1417" w:type="dxa"/>
            <w:tcBorders>
              <w:top w:val="single" w:sz="4" w:space="0" w:color="auto"/>
              <w:left w:val="single" w:sz="4" w:space="0" w:color="auto"/>
              <w:bottom w:val="single" w:sz="4" w:space="0" w:color="auto"/>
              <w:right w:val="single" w:sz="4" w:space="0" w:color="auto"/>
            </w:tcBorders>
          </w:tcPr>
          <w:p w14:paraId="7A71CE25" w14:textId="77777777" w:rsidR="004E058A" w:rsidRPr="00C00ECE" w:rsidRDefault="004E058A" w:rsidP="004E058A">
            <w:pPr>
              <w:autoSpaceDE w:val="0"/>
              <w:autoSpaceDN w:val="0"/>
              <w:adjustRightInd w:val="0"/>
              <w:jc w:val="center"/>
              <w:rPr>
                <w:rFonts w:eastAsiaTheme="minorHAnsi"/>
                <w:lang w:eastAsia="en-US"/>
              </w:rPr>
            </w:pPr>
            <w:r w:rsidRPr="00C00ECE">
              <w:rPr>
                <w:rFonts w:eastAsiaTheme="minorHAnsi"/>
                <w:lang w:eastAsia="en-US"/>
              </w:rPr>
              <w:t>вид документа</w:t>
            </w:r>
          </w:p>
        </w:tc>
        <w:tc>
          <w:tcPr>
            <w:tcW w:w="965" w:type="dxa"/>
            <w:tcBorders>
              <w:top w:val="single" w:sz="4" w:space="0" w:color="auto"/>
              <w:left w:val="single" w:sz="4" w:space="0" w:color="auto"/>
              <w:bottom w:val="single" w:sz="4" w:space="0" w:color="auto"/>
              <w:right w:val="single" w:sz="4" w:space="0" w:color="auto"/>
            </w:tcBorders>
          </w:tcPr>
          <w:p w14:paraId="7AFE56A0" w14:textId="77777777" w:rsidR="004E058A" w:rsidRPr="00C00ECE" w:rsidRDefault="004E058A" w:rsidP="004E058A">
            <w:pPr>
              <w:autoSpaceDE w:val="0"/>
              <w:autoSpaceDN w:val="0"/>
              <w:adjustRightInd w:val="0"/>
              <w:jc w:val="center"/>
              <w:rPr>
                <w:rFonts w:eastAsiaTheme="minorHAnsi"/>
                <w:lang w:eastAsia="en-US"/>
              </w:rPr>
            </w:pPr>
            <w:r w:rsidRPr="00C00ECE">
              <w:rPr>
                <w:rFonts w:eastAsiaTheme="minorHAnsi"/>
                <w:lang w:eastAsia="en-US"/>
              </w:rPr>
              <w:t>серия и номер</w:t>
            </w:r>
          </w:p>
        </w:tc>
        <w:tc>
          <w:tcPr>
            <w:tcW w:w="1025" w:type="dxa"/>
            <w:tcBorders>
              <w:top w:val="single" w:sz="4" w:space="0" w:color="auto"/>
              <w:left w:val="single" w:sz="4" w:space="0" w:color="auto"/>
              <w:bottom w:val="single" w:sz="4" w:space="0" w:color="auto"/>
              <w:right w:val="single" w:sz="4" w:space="0" w:color="auto"/>
            </w:tcBorders>
          </w:tcPr>
          <w:p w14:paraId="0A4E3BA1" w14:textId="77777777" w:rsidR="004E058A" w:rsidRPr="00C00ECE" w:rsidRDefault="004E058A" w:rsidP="004E058A">
            <w:pPr>
              <w:autoSpaceDE w:val="0"/>
              <w:autoSpaceDN w:val="0"/>
              <w:adjustRightInd w:val="0"/>
              <w:jc w:val="center"/>
              <w:rPr>
                <w:rFonts w:eastAsiaTheme="minorHAnsi"/>
                <w:lang w:eastAsia="en-US"/>
              </w:rPr>
            </w:pPr>
            <w:r w:rsidRPr="00C00ECE">
              <w:rPr>
                <w:rFonts w:eastAsiaTheme="minorHAnsi"/>
                <w:lang w:eastAsia="en-US"/>
              </w:rPr>
              <w:t>кем выдан и когда</w:t>
            </w:r>
          </w:p>
        </w:tc>
        <w:tc>
          <w:tcPr>
            <w:tcW w:w="1701" w:type="dxa"/>
            <w:vMerge/>
            <w:tcBorders>
              <w:top w:val="single" w:sz="4" w:space="0" w:color="auto"/>
              <w:left w:val="single" w:sz="4" w:space="0" w:color="auto"/>
              <w:bottom w:val="single" w:sz="4" w:space="0" w:color="auto"/>
              <w:right w:val="single" w:sz="4" w:space="0" w:color="auto"/>
            </w:tcBorders>
          </w:tcPr>
          <w:p w14:paraId="76523A92" w14:textId="77777777" w:rsidR="004E058A" w:rsidRPr="00C00ECE" w:rsidRDefault="004E058A" w:rsidP="004E058A">
            <w:pPr>
              <w:autoSpaceDE w:val="0"/>
              <w:autoSpaceDN w:val="0"/>
              <w:adjustRightInd w:val="0"/>
              <w:jc w:val="center"/>
              <w:rPr>
                <w:rFonts w:eastAsiaTheme="minorHAnsi"/>
                <w:lang w:eastAsia="en-US"/>
              </w:rPr>
            </w:pPr>
          </w:p>
        </w:tc>
      </w:tr>
      <w:tr w:rsidR="004E058A" w:rsidRPr="004E058A" w14:paraId="3DC0DA2A" w14:textId="77777777">
        <w:tc>
          <w:tcPr>
            <w:tcW w:w="1644" w:type="dxa"/>
            <w:tcBorders>
              <w:top w:val="single" w:sz="4" w:space="0" w:color="auto"/>
              <w:left w:val="single" w:sz="4" w:space="0" w:color="auto"/>
              <w:bottom w:val="single" w:sz="4" w:space="0" w:color="auto"/>
              <w:right w:val="single" w:sz="4" w:space="0" w:color="auto"/>
            </w:tcBorders>
          </w:tcPr>
          <w:p w14:paraId="02562835" w14:textId="77777777" w:rsidR="004E058A" w:rsidRPr="00C00ECE" w:rsidRDefault="004E058A" w:rsidP="004E058A">
            <w:pPr>
              <w:autoSpaceDE w:val="0"/>
              <w:autoSpaceDN w:val="0"/>
              <w:adjustRightInd w:val="0"/>
              <w:jc w:val="center"/>
              <w:rPr>
                <w:rFonts w:eastAsiaTheme="minorHAnsi"/>
                <w:lang w:eastAsia="en-US"/>
              </w:rPr>
            </w:pPr>
          </w:p>
        </w:tc>
        <w:tc>
          <w:tcPr>
            <w:tcW w:w="1474" w:type="dxa"/>
            <w:tcBorders>
              <w:top w:val="single" w:sz="4" w:space="0" w:color="auto"/>
              <w:left w:val="single" w:sz="4" w:space="0" w:color="auto"/>
              <w:bottom w:val="single" w:sz="4" w:space="0" w:color="auto"/>
              <w:right w:val="single" w:sz="4" w:space="0" w:color="auto"/>
            </w:tcBorders>
          </w:tcPr>
          <w:p w14:paraId="3E512B75" w14:textId="77777777" w:rsidR="004E058A" w:rsidRPr="00C00ECE" w:rsidRDefault="004E058A" w:rsidP="004E058A">
            <w:pPr>
              <w:autoSpaceDE w:val="0"/>
              <w:autoSpaceDN w:val="0"/>
              <w:adjustRightInd w:val="0"/>
              <w:jc w:val="center"/>
              <w:rPr>
                <w:rFonts w:eastAsiaTheme="minorHAnsi"/>
                <w:lang w:eastAsia="en-US"/>
              </w:rPr>
            </w:pPr>
          </w:p>
        </w:tc>
        <w:tc>
          <w:tcPr>
            <w:tcW w:w="1757" w:type="dxa"/>
            <w:tcBorders>
              <w:top w:val="single" w:sz="4" w:space="0" w:color="auto"/>
              <w:left w:val="single" w:sz="4" w:space="0" w:color="auto"/>
              <w:bottom w:val="single" w:sz="4" w:space="0" w:color="auto"/>
              <w:right w:val="single" w:sz="4" w:space="0" w:color="auto"/>
            </w:tcBorders>
          </w:tcPr>
          <w:p w14:paraId="4AFCF5CE" w14:textId="77777777" w:rsidR="004E058A" w:rsidRPr="00C00ECE" w:rsidRDefault="004E058A" w:rsidP="004E058A">
            <w:pPr>
              <w:autoSpaceDE w:val="0"/>
              <w:autoSpaceDN w:val="0"/>
              <w:adjustRightInd w:val="0"/>
              <w:jc w:val="center"/>
              <w:rPr>
                <w:rFonts w:eastAsiaTheme="minorHAnsi"/>
                <w:lang w:eastAsia="en-US"/>
              </w:rPr>
            </w:pPr>
          </w:p>
        </w:tc>
        <w:tc>
          <w:tcPr>
            <w:tcW w:w="1417" w:type="dxa"/>
            <w:tcBorders>
              <w:top w:val="single" w:sz="4" w:space="0" w:color="auto"/>
              <w:left w:val="single" w:sz="4" w:space="0" w:color="auto"/>
              <w:bottom w:val="single" w:sz="4" w:space="0" w:color="auto"/>
              <w:right w:val="single" w:sz="4" w:space="0" w:color="auto"/>
            </w:tcBorders>
          </w:tcPr>
          <w:p w14:paraId="656EC98F" w14:textId="77777777" w:rsidR="004E058A" w:rsidRPr="00C00ECE" w:rsidRDefault="004E058A" w:rsidP="004E058A">
            <w:pPr>
              <w:autoSpaceDE w:val="0"/>
              <w:autoSpaceDN w:val="0"/>
              <w:adjustRightInd w:val="0"/>
              <w:jc w:val="center"/>
              <w:rPr>
                <w:rFonts w:eastAsiaTheme="minorHAnsi"/>
                <w:lang w:eastAsia="en-US"/>
              </w:rPr>
            </w:pPr>
          </w:p>
        </w:tc>
        <w:tc>
          <w:tcPr>
            <w:tcW w:w="965" w:type="dxa"/>
            <w:tcBorders>
              <w:top w:val="single" w:sz="4" w:space="0" w:color="auto"/>
              <w:left w:val="single" w:sz="4" w:space="0" w:color="auto"/>
              <w:bottom w:val="single" w:sz="4" w:space="0" w:color="auto"/>
              <w:right w:val="single" w:sz="4" w:space="0" w:color="auto"/>
            </w:tcBorders>
          </w:tcPr>
          <w:p w14:paraId="6637581A" w14:textId="77777777" w:rsidR="004E058A" w:rsidRPr="00C00ECE" w:rsidRDefault="004E058A" w:rsidP="004E058A">
            <w:pPr>
              <w:autoSpaceDE w:val="0"/>
              <w:autoSpaceDN w:val="0"/>
              <w:adjustRightInd w:val="0"/>
              <w:jc w:val="center"/>
              <w:rPr>
                <w:rFonts w:eastAsiaTheme="minorHAnsi"/>
                <w:lang w:eastAsia="en-US"/>
              </w:rPr>
            </w:pPr>
          </w:p>
        </w:tc>
        <w:tc>
          <w:tcPr>
            <w:tcW w:w="1025" w:type="dxa"/>
            <w:tcBorders>
              <w:top w:val="single" w:sz="4" w:space="0" w:color="auto"/>
              <w:left w:val="single" w:sz="4" w:space="0" w:color="auto"/>
              <w:bottom w:val="single" w:sz="4" w:space="0" w:color="auto"/>
              <w:right w:val="single" w:sz="4" w:space="0" w:color="auto"/>
            </w:tcBorders>
          </w:tcPr>
          <w:p w14:paraId="743BBF86" w14:textId="77777777" w:rsidR="004E058A" w:rsidRPr="00C00ECE" w:rsidRDefault="004E058A" w:rsidP="004E058A">
            <w:pPr>
              <w:autoSpaceDE w:val="0"/>
              <w:autoSpaceDN w:val="0"/>
              <w:adjustRightInd w:val="0"/>
              <w:jc w:val="center"/>
              <w:rPr>
                <w:rFonts w:eastAsiaTheme="minorHAnsi"/>
                <w:lang w:eastAsia="en-US"/>
              </w:rPr>
            </w:pPr>
          </w:p>
        </w:tc>
        <w:tc>
          <w:tcPr>
            <w:tcW w:w="1701" w:type="dxa"/>
            <w:tcBorders>
              <w:top w:val="single" w:sz="4" w:space="0" w:color="auto"/>
              <w:left w:val="single" w:sz="4" w:space="0" w:color="auto"/>
              <w:bottom w:val="single" w:sz="4" w:space="0" w:color="auto"/>
              <w:right w:val="single" w:sz="4" w:space="0" w:color="auto"/>
            </w:tcBorders>
          </w:tcPr>
          <w:p w14:paraId="332F6EF7" w14:textId="77777777" w:rsidR="004E058A" w:rsidRPr="00C00ECE" w:rsidRDefault="004E058A" w:rsidP="004E058A">
            <w:pPr>
              <w:autoSpaceDE w:val="0"/>
              <w:autoSpaceDN w:val="0"/>
              <w:adjustRightInd w:val="0"/>
              <w:jc w:val="center"/>
              <w:rPr>
                <w:rFonts w:eastAsiaTheme="minorHAnsi"/>
                <w:lang w:eastAsia="en-US"/>
              </w:rPr>
            </w:pPr>
          </w:p>
        </w:tc>
      </w:tr>
    </w:tbl>
    <w:p w14:paraId="2A7E4E55" w14:textId="77777777" w:rsidR="004E058A" w:rsidRPr="004E058A" w:rsidRDefault="004E058A" w:rsidP="004E058A">
      <w:pPr>
        <w:autoSpaceDE w:val="0"/>
        <w:autoSpaceDN w:val="0"/>
        <w:adjustRightInd w:val="0"/>
        <w:jc w:val="right"/>
        <w:rPr>
          <w:rFonts w:eastAsiaTheme="minorHAnsi"/>
          <w:sz w:val="28"/>
          <w:szCs w:val="28"/>
          <w:lang w:eastAsia="en-US"/>
        </w:rPr>
      </w:pPr>
    </w:p>
    <w:p w14:paraId="2F968AC1" w14:textId="56C3B2F4" w:rsidR="001D6091" w:rsidRDefault="001D6091" w:rsidP="009D6794">
      <w:pPr>
        <w:autoSpaceDE w:val="0"/>
        <w:autoSpaceDN w:val="0"/>
        <w:adjustRightInd w:val="0"/>
        <w:jc w:val="both"/>
        <w:outlineLvl w:val="0"/>
        <w:rPr>
          <w:rFonts w:eastAsiaTheme="minorHAnsi"/>
          <w:sz w:val="28"/>
          <w:szCs w:val="28"/>
          <w:lang w:eastAsia="en-US"/>
        </w:rPr>
      </w:pPr>
      <w:r>
        <w:rPr>
          <w:rFonts w:eastAsiaTheme="minorHAnsi"/>
          <w:sz w:val="28"/>
          <w:szCs w:val="28"/>
          <w:lang w:eastAsia="en-US"/>
        </w:rPr>
        <w:t>Член комиссии:</w:t>
      </w:r>
    </w:p>
    <w:p w14:paraId="526ACF5D" w14:textId="4E40FF34" w:rsidR="009D6794" w:rsidRPr="00836F56" w:rsidRDefault="001D6091" w:rsidP="009D6794">
      <w:pPr>
        <w:autoSpaceDE w:val="0"/>
        <w:autoSpaceDN w:val="0"/>
        <w:adjustRightInd w:val="0"/>
        <w:jc w:val="both"/>
        <w:outlineLvl w:val="0"/>
        <w:rPr>
          <w:rFonts w:eastAsiaTheme="minorHAnsi"/>
          <w:sz w:val="28"/>
          <w:szCs w:val="28"/>
          <w:lang w:eastAsia="en-US"/>
        </w:rPr>
      </w:pPr>
      <w:r>
        <w:rPr>
          <w:rFonts w:eastAsiaTheme="minorHAnsi"/>
          <w:sz w:val="28"/>
          <w:szCs w:val="28"/>
          <w:lang w:eastAsia="en-US"/>
        </w:rPr>
        <w:t xml:space="preserve">                                                                     </w:t>
      </w:r>
      <w:r w:rsidR="009D6794" w:rsidRPr="00836F56">
        <w:rPr>
          <w:rFonts w:eastAsiaTheme="minorHAnsi"/>
          <w:sz w:val="28"/>
          <w:szCs w:val="28"/>
          <w:lang w:eastAsia="en-US"/>
        </w:rPr>
        <w:t>____________________________</w:t>
      </w:r>
    </w:p>
    <w:p w14:paraId="66A20AEF" w14:textId="0029D114" w:rsidR="009D6794" w:rsidRPr="00836F56" w:rsidRDefault="001D6091" w:rsidP="009D6794">
      <w:pPr>
        <w:autoSpaceDE w:val="0"/>
        <w:autoSpaceDN w:val="0"/>
        <w:adjustRightInd w:val="0"/>
        <w:jc w:val="both"/>
        <w:outlineLvl w:val="0"/>
        <w:rPr>
          <w:rFonts w:eastAsiaTheme="minorHAnsi"/>
          <w:lang w:eastAsia="en-US"/>
        </w:rPr>
      </w:pPr>
      <w:r>
        <w:rPr>
          <w:rFonts w:eastAsiaTheme="minorHAnsi"/>
          <w:lang w:eastAsia="en-US"/>
        </w:rPr>
        <w:t xml:space="preserve">  </w:t>
      </w:r>
      <w:r w:rsidR="009D6794" w:rsidRPr="00836F56">
        <w:rPr>
          <w:rFonts w:eastAsiaTheme="minorHAnsi"/>
          <w:lang w:eastAsia="en-US"/>
        </w:rPr>
        <w:t xml:space="preserve">                                            </w:t>
      </w:r>
      <w:r w:rsidR="009D6794">
        <w:rPr>
          <w:rFonts w:eastAsiaTheme="minorHAnsi"/>
          <w:lang w:eastAsia="en-US"/>
        </w:rPr>
        <w:t xml:space="preserve">                                       </w:t>
      </w:r>
      <w:r w:rsidR="009D6794" w:rsidRPr="00836F56">
        <w:rPr>
          <w:rFonts w:eastAsiaTheme="minorHAnsi"/>
          <w:lang w:eastAsia="en-US"/>
        </w:rPr>
        <w:t xml:space="preserve">   (подпись, фамилия, инициалы)</w:t>
      </w:r>
    </w:p>
    <w:p w14:paraId="718A5F18" w14:textId="77777777" w:rsidR="009D6794" w:rsidRPr="00836F56" w:rsidRDefault="009D6794" w:rsidP="009D6794">
      <w:pPr>
        <w:autoSpaceDE w:val="0"/>
        <w:autoSpaceDN w:val="0"/>
        <w:adjustRightInd w:val="0"/>
        <w:jc w:val="both"/>
        <w:outlineLvl w:val="0"/>
        <w:rPr>
          <w:rFonts w:eastAsiaTheme="minorHAnsi"/>
          <w:sz w:val="28"/>
          <w:szCs w:val="28"/>
          <w:lang w:eastAsia="en-US"/>
        </w:rPr>
      </w:pPr>
      <w:r w:rsidRPr="00836F56">
        <w:rPr>
          <w:rFonts w:eastAsiaTheme="minorHAnsi"/>
          <w:sz w:val="28"/>
          <w:szCs w:val="28"/>
          <w:lang w:eastAsia="en-US"/>
        </w:rPr>
        <w:t xml:space="preserve">                                                           М.П.</w:t>
      </w:r>
    </w:p>
    <w:p w14:paraId="646F079D" w14:textId="77777777" w:rsidR="004E058A" w:rsidRDefault="004E058A" w:rsidP="004E058A">
      <w:pPr>
        <w:autoSpaceDE w:val="0"/>
        <w:autoSpaceDN w:val="0"/>
        <w:adjustRightInd w:val="0"/>
        <w:jc w:val="right"/>
        <w:rPr>
          <w:rFonts w:eastAsiaTheme="minorHAnsi"/>
          <w:sz w:val="28"/>
          <w:szCs w:val="28"/>
          <w:lang w:eastAsia="en-US"/>
        </w:rPr>
      </w:pPr>
    </w:p>
    <w:p w14:paraId="12840175" w14:textId="047D4430" w:rsidR="00A115A0" w:rsidRDefault="00A115A0" w:rsidP="004E058A">
      <w:pPr>
        <w:autoSpaceDE w:val="0"/>
        <w:autoSpaceDN w:val="0"/>
        <w:adjustRightInd w:val="0"/>
        <w:jc w:val="right"/>
        <w:rPr>
          <w:rFonts w:eastAsiaTheme="minorHAnsi"/>
          <w:sz w:val="28"/>
          <w:szCs w:val="28"/>
          <w:lang w:eastAsia="en-US"/>
        </w:rPr>
      </w:pPr>
    </w:p>
    <w:p w14:paraId="54ADA9FF" w14:textId="0DDD7668" w:rsidR="001D6091" w:rsidRDefault="001D6091" w:rsidP="004E058A">
      <w:pPr>
        <w:autoSpaceDE w:val="0"/>
        <w:autoSpaceDN w:val="0"/>
        <w:adjustRightInd w:val="0"/>
        <w:jc w:val="right"/>
        <w:rPr>
          <w:rFonts w:eastAsiaTheme="minorHAnsi"/>
          <w:sz w:val="28"/>
          <w:szCs w:val="28"/>
          <w:lang w:eastAsia="en-US"/>
        </w:rPr>
      </w:pPr>
    </w:p>
    <w:p w14:paraId="04141BDF" w14:textId="77777777" w:rsidR="001D6091" w:rsidRPr="004E058A" w:rsidRDefault="001D6091" w:rsidP="004E058A">
      <w:pPr>
        <w:autoSpaceDE w:val="0"/>
        <w:autoSpaceDN w:val="0"/>
        <w:adjustRightInd w:val="0"/>
        <w:jc w:val="right"/>
        <w:rPr>
          <w:rFonts w:eastAsiaTheme="minorHAnsi"/>
          <w:sz w:val="28"/>
          <w:szCs w:val="28"/>
          <w:lang w:eastAsia="en-US"/>
        </w:rPr>
      </w:pPr>
    </w:p>
    <w:p w14:paraId="6D389CCC" w14:textId="77777777" w:rsidR="004E058A" w:rsidRPr="00C21A38" w:rsidRDefault="004E058A" w:rsidP="004E058A">
      <w:pPr>
        <w:pStyle w:val="ConsPlusNormal"/>
        <w:spacing w:before="100" w:beforeAutospacing="1" w:after="100" w:afterAutospacing="1"/>
        <w:contextualSpacing/>
        <w:jc w:val="right"/>
        <w:outlineLvl w:val="0"/>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lastRenderedPageBreak/>
        <w:t xml:space="preserve">Приложение </w:t>
      </w:r>
      <w:r w:rsidR="009D6794">
        <w:rPr>
          <w:rFonts w:ascii="Times New Roman" w:hAnsi="Times New Roman" w:cs="Times New Roman"/>
          <w:color w:val="000000" w:themeColor="text1"/>
          <w:sz w:val="28"/>
          <w:szCs w:val="28"/>
        </w:rPr>
        <w:t>№</w:t>
      </w:r>
      <w:r w:rsidRPr="00C21A38">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9</w:t>
      </w:r>
    </w:p>
    <w:p w14:paraId="2FE44043" w14:textId="4AA6AB98" w:rsidR="00DE5750" w:rsidRPr="00DE5750" w:rsidRDefault="0089527E" w:rsidP="00DE5750">
      <w:pPr>
        <w:pStyle w:val="ConsPlusNormal"/>
        <w:contextualSpacing/>
        <w:jc w:val="right"/>
        <w:outlineLvl w:val="0"/>
        <w:rPr>
          <w:rFonts w:ascii="Times New Roman" w:hAnsi="Times New Roman" w:cs="Times New Roman"/>
          <w:sz w:val="28"/>
          <w:szCs w:val="28"/>
        </w:rPr>
      </w:pPr>
      <w:r>
        <w:rPr>
          <w:rFonts w:ascii="Times New Roman" w:hAnsi="Times New Roman" w:cs="Times New Roman"/>
          <w:sz w:val="28"/>
          <w:szCs w:val="28"/>
        </w:rPr>
        <w:t xml:space="preserve">к </w:t>
      </w:r>
      <w:r w:rsidR="00DE5750" w:rsidRPr="00DE5750">
        <w:rPr>
          <w:rFonts w:ascii="Times New Roman" w:hAnsi="Times New Roman" w:cs="Times New Roman"/>
          <w:sz w:val="28"/>
          <w:szCs w:val="28"/>
        </w:rPr>
        <w:t xml:space="preserve">Порядку использования бюджетных </w:t>
      </w:r>
    </w:p>
    <w:p w14:paraId="62821172" w14:textId="77777777" w:rsidR="00DE5750" w:rsidRPr="00DE5750" w:rsidRDefault="00DE5750" w:rsidP="00DE5750">
      <w:pPr>
        <w:pStyle w:val="ConsPlusNormal"/>
        <w:contextualSpacing/>
        <w:jc w:val="right"/>
        <w:outlineLvl w:val="0"/>
        <w:rPr>
          <w:rFonts w:ascii="Times New Roman" w:hAnsi="Times New Roman" w:cs="Times New Roman"/>
          <w:sz w:val="28"/>
          <w:szCs w:val="28"/>
        </w:rPr>
      </w:pPr>
      <w:r w:rsidRPr="00DE5750">
        <w:rPr>
          <w:rFonts w:ascii="Times New Roman" w:hAnsi="Times New Roman" w:cs="Times New Roman"/>
          <w:sz w:val="28"/>
          <w:szCs w:val="28"/>
        </w:rPr>
        <w:t xml:space="preserve">ассигнований резервного фонда администрации </w:t>
      </w:r>
    </w:p>
    <w:p w14:paraId="32E42AB7" w14:textId="77777777" w:rsidR="00DE5750" w:rsidRPr="00DE5750" w:rsidRDefault="00DE5750" w:rsidP="00DE5750">
      <w:pPr>
        <w:pStyle w:val="ConsPlusNormal"/>
        <w:contextualSpacing/>
        <w:jc w:val="right"/>
        <w:outlineLvl w:val="0"/>
        <w:rPr>
          <w:rFonts w:ascii="Times New Roman" w:hAnsi="Times New Roman" w:cs="Times New Roman"/>
          <w:sz w:val="28"/>
          <w:szCs w:val="28"/>
        </w:rPr>
      </w:pPr>
      <w:r w:rsidRPr="00DE5750">
        <w:rPr>
          <w:rFonts w:ascii="Times New Roman" w:hAnsi="Times New Roman" w:cs="Times New Roman"/>
          <w:sz w:val="28"/>
          <w:szCs w:val="28"/>
        </w:rPr>
        <w:t xml:space="preserve">Углегорского муниципального округа </w:t>
      </w:r>
    </w:p>
    <w:p w14:paraId="76478252" w14:textId="77777777" w:rsidR="00DE5750" w:rsidRPr="00DE5750" w:rsidRDefault="00DE5750" w:rsidP="00DE5750">
      <w:pPr>
        <w:pStyle w:val="ConsPlusNormal"/>
        <w:contextualSpacing/>
        <w:jc w:val="right"/>
        <w:outlineLvl w:val="0"/>
        <w:rPr>
          <w:rFonts w:ascii="Times New Roman" w:hAnsi="Times New Roman" w:cs="Times New Roman"/>
          <w:sz w:val="28"/>
          <w:szCs w:val="28"/>
        </w:rPr>
      </w:pPr>
      <w:r w:rsidRPr="00DE5750">
        <w:rPr>
          <w:rFonts w:ascii="Times New Roman" w:hAnsi="Times New Roman" w:cs="Times New Roman"/>
          <w:sz w:val="28"/>
          <w:szCs w:val="28"/>
        </w:rPr>
        <w:t xml:space="preserve">Сахалинской области на предупреждение </w:t>
      </w:r>
    </w:p>
    <w:p w14:paraId="305F8DCF" w14:textId="77777777" w:rsidR="004E058A" w:rsidRDefault="00DE5750" w:rsidP="00DE5750">
      <w:pPr>
        <w:pStyle w:val="ConsPlusNormal"/>
        <w:contextualSpacing/>
        <w:jc w:val="right"/>
        <w:outlineLvl w:val="0"/>
        <w:rPr>
          <w:rFonts w:ascii="Times New Roman" w:hAnsi="Times New Roman" w:cs="Times New Roman"/>
          <w:sz w:val="28"/>
          <w:szCs w:val="28"/>
        </w:rPr>
      </w:pPr>
      <w:r w:rsidRPr="00DE5750">
        <w:rPr>
          <w:rFonts w:ascii="Times New Roman" w:hAnsi="Times New Roman" w:cs="Times New Roman"/>
          <w:sz w:val="28"/>
          <w:szCs w:val="28"/>
        </w:rPr>
        <w:t>и (или) ликвидацию чрезвычайных ситуаций</w:t>
      </w:r>
    </w:p>
    <w:p w14:paraId="5CD00827" w14:textId="77777777" w:rsidR="004E058A" w:rsidRDefault="004E058A" w:rsidP="004E058A">
      <w:pPr>
        <w:pStyle w:val="ConsPlusNormal"/>
        <w:contextualSpacing/>
        <w:jc w:val="both"/>
        <w:outlineLvl w:val="0"/>
        <w:rPr>
          <w:rFonts w:ascii="Times New Roman" w:hAnsi="Times New Roman" w:cs="Times New Roman"/>
          <w:sz w:val="28"/>
          <w:szCs w:val="28"/>
        </w:rPr>
      </w:pPr>
    </w:p>
    <w:p w14:paraId="33D5A4B9" w14:textId="77777777" w:rsidR="009D6794" w:rsidRPr="009D6794" w:rsidRDefault="009D6794" w:rsidP="009D6794">
      <w:pPr>
        <w:autoSpaceDE w:val="0"/>
        <w:autoSpaceDN w:val="0"/>
        <w:adjustRightInd w:val="0"/>
        <w:jc w:val="center"/>
        <w:outlineLvl w:val="0"/>
        <w:rPr>
          <w:rFonts w:eastAsiaTheme="minorHAnsi"/>
          <w:sz w:val="28"/>
          <w:szCs w:val="28"/>
          <w:lang w:eastAsia="en-US"/>
        </w:rPr>
      </w:pPr>
      <w:r w:rsidRPr="009D6794">
        <w:rPr>
          <w:rFonts w:eastAsiaTheme="minorHAnsi"/>
          <w:sz w:val="28"/>
          <w:szCs w:val="28"/>
          <w:lang w:eastAsia="en-US"/>
        </w:rPr>
        <w:t>Сводные данные</w:t>
      </w:r>
    </w:p>
    <w:p w14:paraId="261D1DE8" w14:textId="77777777" w:rsidR="009D6794" w:rsidRDefault="009D6794" w:rsidP="009D6794">
      <w:pPr>
        <w:autoSpaceDE w:val="0"/>
        <w:autoSpaceDN w:val="0"/>
        <w:adjustRightInd w:val="0"/>
        <w:jc w:val="center"/>
        <w:outlineLvl w:val="0"/>
        <w:rPr>
          <w:rFonts w:eastAsiaTheme="minorHAnsi"/>
          <w:sz w:val="28"/>
          <w:szCs w:val="28"/>
          <w:lang w:eastAsia="en-US"/>
        </w:rPr>
      </w:pPr>
      <w:r w:rsidRPr="009D6794">
        <w:rPr>
          <w:rFonts w:eastAsiaTheme="minorHAnsi"/>
          <w:sz w:val="28"/>
          <w:szCs w:val="28"/>
          <w:lang w:eastAsia="en-US"/>
        </w:rPr>
        <w:t>о количестве граждан, нуждающихся</w:t>
      </w:r>
      <w:r>
        <w:rPr>
          <w:rFonts w:eastAsiaTheme="minorHAnsi"/>
          <w:sz w:val="28"/>
          <w:szCs w:val="28"/>
          <w:lang w:eastAsia="en-US"/>
        </w:rPr>
        <w:t xml:space="preserve"> </w:t>
      </w:r>
      <w:r w:rsidRPr="009D6794">
        <w:rPr>
          <w:rFonts w:eastAsiaTheme="minorHAnsi"/>
          <w:sz w:val="28"/>
          <w:szCs w:val="28"/>
          <w:lang w:eastAsia="en-US"/>
        </w:rPr>
        <w:t>в единовременной материальной помощи</w:t>
      </w:r>
      <w:r>
        <w:rPr>
          <w:rFonts w:eastAsiaTheme="minorHAnsi"/>
          <w:sz w:val="28"/>
          <w:szCs w:val="28"/>
          <w:lang w:eastAsia="en-US"/>
        </w:rPr>
        <w:t xml:space="preserve"> </w:t>
      </w:r>
      <w:r w:rsidRPr="009D6794">
        <w:rPr>
          <w:rFonts w:eastAsiaTheme="minorHAnsi"/>
          <w:sz w:val="28"/>
          <w:szCs w:val="28"/>
          <w:lang w:eastAsia="en-US"/>
        </w:rPr>
        <w:t>и (или) финансовой помощи в связи с утратой</w:t>
      </w:r>
      <w:r>
        <w:rPr>
          <w:rFonts w:eastAsiaTheme="minorHAnsi"/>
          <w:sz w:val="28"/>
          <w:szCs w:val="28"/>
          <w:lang w:eastAsia="en-US"/>
        </w:rPr>
        <w:t xml:space="preserve"> </w:t>
      </w:r>
      <w:r w:rsidRPr="009D6794">
        <w:rPr>
          <w:rFonts w:eastAsiaTheme="minorHAnsi"/>
          <w:sz w:val="28"/>
          <w:szCs w:val="28"/>
          <w:lang w:eastAsia="en-US"/>
        </w:rPr>
        <w:t>ими имущества (имущества первой необходимости),</w:t>
      </w:r>
      <w:r>
        <w:rPr>
          <w:rFonts w:eastAsiaTheme="minorHAnsi"/>
          <w:sz w:val="28"/>
          <w:szCs w:val="28"/>
          <w:lang w:eastAsia="en-US"/>
        </w:rPr>
        <w:t xml:space="preserve"> </w:t>
      </w:r>
      <w:r w:rsidRPr="009D6794">
        <w:rPr>
          <w:rFonts w:eastAsiaTheme="minorHAnsi"/>
          <w:sz w:val="28"/>
          <w:szCs w:val="28"/>
          <w:lang w:eastAsia="en-US"/>
        </w:rPr>
        <w:t>и необходимых бюджетных ассигнованиях</w:t>
      </w:r>
    </w:p>
    <w:p w14:paraId="461118CF" w14:textId="77777777" w:rsidR="004E058A" w:rsidRPr="004E058A" w:rsidRDefault="004E058A" w:rsidP="009D6794">
      <w:pPr>
        <w:autoSpaceDE w:val="0"/>
        <w:autoSpaceDN w:val="0"/>
        <w:adjustRightInd w:val="0"/>
        <w:jc w:val="center"/>
        <w:outlineLvl w:val="0"/>
        <w:rPr>
          <w:rFonts w:eastAsiaTheme="minorHAnsi"/>
          <w:sz w:val="28"/>
          <w:szCs w:val="28"/>
          <w:lang w:eastAsia="en-US"/>
        </w:rPr>
      </w:pPr>
    </w:p>
    <w:p w14:paraId="3F504802" w14:textId="77777777" w:rsidR="004E058A" w:rsidRPr="004E058A" w:rsidRDefault="004E058A" w:rsidP="004E058A">
      <w:pPr>
        <w:autoSpaceDE w:val="0"/>
        <w:autoSpaceDN w:val="0"/>
        <w:adjustRightInd w:val="0"/>
        <w:jc w:val="both"/>
        <w:outlineLvl w:val="0"/>
        <w:rPr>
          <w:rFonts w:ascii="Courier New" w:eastAsiaTheme="minorHAnsi" w:hAnsi="Courier New" w:cs="Courier New"/>
          <w:sz w:val="20"/>
          <w:szCs w:val="20"/>
          <w:lang w:eastAsia="en-US"/>
        </w:rPr>
      </w:pPr>
    </w:p>
    <w:tbl>
      <w:tblPr>
        <w:tblW w:w="10060" w:type="dxa"/>
        <w:tblLayout w:type="fixed"/>
        <w:tblCellMar>
          <w:top w:w="102" w:type="dxa"/>
          <w:left w:w="62" w:type="dxa"/>
          <w:bottom w:w="102" w:type="dxa"/>
          <w:right w:w="62" w:type="dxa"/>
        </w:tblCellMar>
        <w:tblLook w:val="0000" w:firstRow="0" w:lastRow="0" w:firstColumn="0" w:lastColumn="0" w:noHBand="0" w:noVBand="0"/>
      </w:tblPr>
      <w:tblGrid>
        <w:gridCol w:w="1413"/>
        <w:gridCol w:w="1417"/>
        <w:gridCol w:w="1560"/>
        <w:gridCol w:w="1275"/>
        <w:gridCol w:w="1701"/>
        <w:gridCol w:w="993"/>
        <w:gridCol w:w="1701"/>
      </w:tblGrid>
      <w:tr w:rsidR="004E058A" w:rsidRPr="004E058A" w14:paraId="5C20E026" w14:textId="77777777" w:rsidTr="0089527E">
        <w:tc>
          <w:tcPr>
            <w:tcW w:w="1413" w:type="dxa"/>
            <w:vMerge w:val="restart"/>
            <w:tcBorders>
              <w:top w:val="single" w:sz="4" w:space="0" w:color="auto"/>
              <w:left w:val="single" w:sz="4" w:space="0" w:color="auto"/>
              <w:bottom w:val="single" w:sz="4" w:space="0" w:color="auto"/>
              <w:right w:val="single" w:sz="4" w:space="0" w:color="auto"/>
            </w:tcBorders>
          </w:tcPr>
          <w:p w14:paraId="6A8F9F1A" w14:textId="2EB93731" w:rsidR="004E058A" w:rsidRPr="009D6794" w:rsidRDefault="004E058A" w:rsidP="004E058A">
            <w:pPr>
              <w:autoSpaceDE w:val="0"/>
              <w:autoSpaceDN w:val="0"/>
              <w:adjustRightInd w:val="0"/>
              <w:jc w:val="center"/>
              <w:rPr>
                <w:rFonts w:eastAsiaTheme="minorHAnsi"/>
                <w:lang w:eastAsia="en-US"/>
              </w:rPr>
            </w:pPr>
            <w:r w:rsidRPr="009D6794">
              <w:rPr>
                <w:rFonts w:eastAsiaTheme="minorHAnsi"/>
                <w:lang w:eastAsia="en-US"/>
              </w:rPr>
              <w:t>Наименование муниципального образования</w:t>
            </w:r>
          </w:p>
        </w:tc>
        <w:tc>
          <w:tcPr>
            <w:tcW w:w="2977" w:type="dxa"/>
            <w:gridSpan w:val="2"/>
            <w:tcBorders>
              <w:top w:val="single" w:sz="4" w:space="0" w:color="auto"/>
              <w:left w:val="single" w:sz="4" w:space="0" w:color="auto"/>
              <w:bottom w:val="single" w:sz="4" w:space="0" w:color="auto"/>
              <w:right w:val="single" w:sz="4" w:space="0" w:color="auto"/>
            </w:tcBorders>
          </w:tcPr>
          <w:p w14:paraId="22D7A62D" w14:textId="77777777" w:rsidR="004E058A" w:rsidRPr="009D6794" w:rsidRDefault="004E058A" w:rsidP="004E058A">
            <w:pPr>
              <w:autoSpaceDE w:val="0"/>
              <w:autoSpaceDN w:val="0"/>
              <w:adjustRightInd w:val="0"/>
              <w:jc w:val="center"/>
              <w:rPr>
                <w:rFonts w:eastAsiaTheme="minorHAnsi"/>
                <w:lang w:eastAsia="en-US"/>
              </w:rPr>
            </w:pPr>
            <w:r w:rsidRPr="009D6794">
              <w:rPr>
                <w:rFonts w:eastAsiaTheme="minorHAnsi"/>
                <w:lang w:eastAsia="en-US"/>
              </w:rPr>
              <w:t>Единовременная материальная помощь</w:t>
            </w:r>
          </w:p>
        </w:tc>
        <w:tc>
          <w:tcPr>
            <w:tcW w:w="2976" w:type="dxa"/>
            <w:gridSpan w:val="2"/>
            <w:tcBorders>
              <w:top w:val="single" w:sz="4" w:space="0" w:color="auto"/>
              <w:left w:val="single" w:sz="4" w:space="0" w:color="auto"/>
              <w:bottom w:val="single" w:sz="4" w:space="0" w:color="auto"/>
              <w:right w:val="single" w:sz="4" w:space="0" w:color="auto"/>
            </w:tcBorders>
          </w:tcPr>
          <w:p w14:paraId="460EDE3F" w14:textId="77777777" w:rsidR="004E058A" w:rsidRPr="009D6794" w:rsidRDefault="004E058A" w:rsidP="004E058A">
            <w:pPr>
              <w:autoSpaceDE w:val="0"/>
              <w:autoSpaceDN w:val="0"/>
              <w:adjustRightInd w:val="0"/>
              <w:jc w:val="center"/>
              <w:rPr>
                <w:rFonts w:eastAsiaTheme="minorHAnsi"/>
                <w:lang w:eastAsia="en-US"/>
              </w:rPr>
            </w:pPr>
            <w:r w:rsidRPr="009D6794">
              <w:rPr>
                <w:rFonts w:eastAsiaTheme="minorHAnsi"/>
                <w:lang w:eastAsia="en-US"/>
              </w:rPr>
              <w:t>Финансовая помощь в связи с частичной утратой имущества (имущества первой необходимости)</w:t>
            </w:r>
          </w:p>
        </w:tc>
        <w:tc>
          <w:tcPr>
            <w:tcW w:w="2694" w:type="dxa"/>
            <w:gridSpan w:val="2"/>
            <w:tcBorders>
              <w:top w:val="single" w:sz="4" w:space="0" w:color="auto"/>
              <w:left w:val="single" w:sz="4" w:space="0" w:color="auto"/>
              <w:bottom w:val="single" w:sz="4" w:space="0" w:color="auto"/>
              <w:right w:val="single" w:sz="4" w:space="0" w:color="auto"/>
            </w:tcBorders>
          </w:tcPr>
          <w:p w14:paraId="4370DED1" w14:textId="77777777" w:rsidR="004E058A" w:rsidRPr="009D6794" w:rsidRDefault="004E058A" w:rsidP="004E058A">
            <w:pPr>
              <w:autoSpaceDE w:val="0"/>
              <w:autoSpaceDN w:val="0"/>
              <w:adjustRightInd w:val="0"/>
              <w:jc w:val="center"/>
              <w:rPr>
                <w:rFonts w:eastAsiaTheme="minorHAnsi"/>
                <w:lang w:eastAsia="en-US"/>
              </w:rPr>
            </w:pPr>
            <w:r w:rsidRPr="009D6794">
              <w:rPr>
                <w:rFonts w:eastAsiaTheme="minorHAnsi"/>
                <w:lang w:eastAsia="en-US"/>
              </w:rPr>
              <w:t>Финансовая помощь в связи с полной утратой имущества (имущества первой необходимости)</w:t>
            </w:r>
          </w:p>
        </w:tc>
      </w:tr>
      <w:tr w:rsidR="004E058A" w:rsidRPr="004E058A" w14:paraId="4D838426" w14:textId="77777777" w:rsidTr="0089527E">
        <w:tc>
          <w:tcPr>
            <w:tcW w:w="1413" w:type="dxa"/>
            <w:vMerge/>
            <w:tcBorders>
              <w:top w:val="single" w:sz="4" w:space="0" w:color="auto"/>
              <w:left w:val="single" w:sz="4" w:space="0" w:color="auto"/>
              <w:bottom w:val="single" w:sz="4" w:space="0" w:color="auto"/>
              <w:right w:val="single" w:sz="4" w:space="0" w:color="auto"/>
            </w:tcBorders>
          </w:tcPr>
          <w:p w14:paraId="7444050B" w14:textId="77777777" w:rsidR="004E058A" w:rsidRPr="009D6794" w:rsidRDefault="004E058A" w:rsidP="004E058A">
            <w:pPr>
              <w:autoSpaceDE w:val="0"/>
              <w:autoSpaceDN w:val="0"/>
              <w:adjustRightInd w:val="0"/>
              <w:jc w:val="center"/>
              <w:rPr>
                <w:rFonts w:eastAsiaTheme="minorHAnsi"/>
                <w:lang w:eastAsia="en-US"/>
              </w:rPr>
            </w:pPr>
          </w:p>
        </w:tc>
        <w:tc>
          <w:tcPr>
            <w:tcW w:w="1417" w:type="dxa"/>
            <w:tcBorders>
              <w:top w:val="single" w:sz="4" w:space="0" w:color="auto"/>
              <w:left w:val="single" w:sz="4" w:space="0" w:color="auto"/>
              <w:bottom w:val="single" w:sz="4" w:space="0" w:color="auto"/>
              <w:right w:val="single" w:sz="4" w:space="0" w:color="auto"/>
            </w:tcBorders>
          </w:tcPr>
          <w:p w14:paraId="70825EC5" w14:textId="77777777" w:rsidR="004E058A" w:rsidRPr="009D6794" w:rsidRDefault="004E058A" w:rsidP="004E058A">
            <w:pPr>
              <w:autoSpaceDE w:val="0"/>
              <w:autoSpaceDN w:val="0"/>
              <w:adjustRightInd w:val="0"/>
              <w:jc w:val="center"/>
              <w:rPr>
                <w:rFonts w:eastAsiaTheme="minorHAnsi"/>
                <w:lang w:eastAsia="en-US"/>
              </w:rPr>
            </w:pPr>
            <w:r w:rsidRPr="009D6794">
              <w:rPr>
                <w:rFonts w:eastAsiaTheme="minorHAnsi"/>
                <w:lang w:eastAsia="en-US"/>
              </w:rPr>
              <w:t>количество граждан</w:t>
            </w:r>
          </w:p>
        </w:tc>
        <w:tc>
          <w:tcPr>
            <w:tcW w:w="1560" w:type="dxa"/>
            <w:tcBorders>
              <w:top w:val="single" w:sz="4" w:space="0" w:color="auto"/>
              <w:left w:val="single" w:sz="4" w:space="0" w:color="auto"/>
              <w:bottom w:val="single" w:sz="4" w:space="0" w:color="auto"/>
              <w:right w:val="single" w:sz="4" w:space="0" w:color="auto"/>
            </w:tcBorders>
          </w:tcPr>
          <w:p w14:paraId="547A9B6F" w14:textId="77777777" w:rsidR="004E058A" w:rsidRPr="009D6794" w:rsidRDefault="004E058A" w:rsidP="004E058A">
            <w:pPr>
              <w:autoSpaceDE w:val="0"/>
              <w:autoSpaceDN w:val="0"/>
              <w:adjustRightInd w:val="0"/>
              <w:jc w:val="center"/>
              <w:rPr>
                <w:rFonts w:eastAsiaTheme="minorHAnsi"/>
                <w:lang w:eastAsia="en-US"/>
              </w:rPr>
            </w:pPr>
            <w:r w:rsidRPr="009D6794">
              <w:rPr>
                <w:rFonts w:eastAsiaTheme="minorHAnsi"/>
                <w:lang w:eastAsia="en-US"/>
              </w:rPr>
              <w:t>необходимые бюджетные ассигнования (тыс. рублей)</w:t>
            </w:r>
          </w:p>
        </w:tc>
        <w:tc>
          <w:tcPr>
            <w:tcW w:w="1275" w:type="dxa"/>
            <w:tcBorders>
              <w:top w:val="single" w:sz="4" w:space="0" w:color="auto"/>
              <w:left w:val="single" w:sz="4" w:space="0" w:color="auto"/>
              <w:bottom w:val="single" w:sz="4" w:space="0" w:color="auto"/>
              <w:right w:val="single" w:sz="4" w:space="0" w:color="auto"/>
            </w:tcBorders>
          </w:tcPr>
          <w:p w14:paraId="7EA9D281" w14:textId="77777777" w:rsidR="004E058A" w:rsidRPr="009D6794" w:rsidRDefault="004E058A" w:rsidP="004E058A">
            <w:pPr>
              <w:autoSpaceDE w:val="0"/>
              <w:autoSpaceDN w:val="0"/>
              <w:adjustRightInd w:val="0"/>
              <w:jc w:val="center"/>
              <w:rPr>
                <w:rFonts w:eastAsiaTheme="minorHAnsi"/>
                <w:lang w:eastAsia="en-US"/>
              </w:rPr>
            </w:pPr>
            <w:r w:rsidRPr="009D6794">
              <w:rPr>
                <w:rFonts w:eastAsiaTheme="minorHAnsi"/>
                <w:lang w:eastAsia="en-US"/>
              </w:rPr>
              <w:t>количество граждан</w:t>
            </w:r>
          </w:p>
        </w:tc>
        <w:tc>
          <w:tcPr>
            <w:tcW w:w="1701" w:type="dxa"/>
            <w:tcBorders>
              <w:top w:val="single" w:sz="4" w:space="0" w:color="auto"/>
              <w:left w:val="single" w:sz="4" w:space="0" w:color="auto"/>
              <w:bottom w:val="single" w:sz="4" w:space="0" w:color="auto"/>
              <w:right w:val="single" w:sz="4" w:space="0" w:color="auto"/>
            </w:tcBorders>
          </w:tcPr>
          <w:p w14:paraId="53FD8F41" w14:textId="77777777" w:rsidR="004E058A" w:rsidRPr="009D6794" w:rsidRDefault="004E058A" w:rsidP="004E058A">
            <w:pPr>
              <w:autoSpaceDE w:val="0"/>
              <w:autoSpaceDN w:val="0"/>
              <w:adjustRightInd w:val="0"/>
              <w:jc w:val="center"/>
              <w:rPr>
                <w:rFonts w:eastAsiaTheme="minorHAnsi"/>
                <w:lang w:eastAsia="en-US"/>
              </w:rPr>
            </w:pPr>
            <w:r w:rsidRPr="009D6794">
              <w:rPr>
                <w:rFonts w:eastAsiaTheme="minorHAnsi"/>
                <w:lang w:eastAsia="en-US"/>
              </w:rPr>
              <w:t>необходимые бюджетные ассигнования (тыс. рублей)</w:t>
            </w:r>
          </w:p>
        </w:tc>
        <w:tc>
          <w:tcPr>
            <w:tcW w:w="993" w:type="dxa"/>
            <w:tcBorders>
              <w:top w:val="single" w:sz="4" w:space="0" w:color="auto"/>
              <w:left w:val="single" w:sz="4" w:space="0" w:color="auto"/>
              <w:bottom w:val="single" w:sz="4" w:space="0" w:color="auto"/>
              <w:right w:val="single" w:sz="4" w:space="0" w:color="auto"/>
            </w:tcBorders>
          </w:tcPr>
          <w:p w14:paraId="416D9C23" w14:textId="77777777" w:rsidR="004E058A" w:rsidRPr="009D6794" w:rsidRDefault="004E058A" w:rsidP="004E058A">
            <w:pPr>
              <w:autoSpaceDE w:val="0"/>
              <w:autoSpaceDN w:val="0"/>
              <w:adjustRightInd w:val="0"/>
              <w:jc w:val="center"/>
              <w:rPr>
                <w:rFonts w:eastAsiaTheme="minorHAnsi"/>
                <w:lang w:eastAsia="en-US"/>
              </w:rPr>
            </w:pPr>
            <w:r w:rsidRPr="009D6794">
              <w:rPr>
                <w:rFonts w:eastAsiaTheme="minorHAnsi"/>
                <w:lang w:eastAsia="en-US"/>
              </w:rPr>
              <w:t>количество граждан</w:t>
            </w:r>
          </w:p>
        </w:tc>
        <w:tc>
          <w:tcPr>
            <w:tcW w:w="1701" w:type="dxa"/>
            <w:tcBorders>
              <w:top w:val="single" w:sz="4" w:space="0" w:color="auto"/>
              <w:left w:val="single" w:sz="4" w:space="0" w:color="auto"/>
              <w:bottom w:val="single" w:sz="4" w:space="0" w:color="auto"/>
              <w:right w:val="single" w:sz="4" w:space="0" w:color="auto"/>
            </w:tcBorders>
          </w:tcPr>
          <w:p w14:paraId="250BB74B" w14:textId="77777777" w:rsidR="004E058A" w:rsidRPr="009D6794" w:rsidRDefault="004E058A" w:rsidP="004E058A">
            <w:pPr>
              <w:autoSpaceDE w:val="0"/>
              <w:autoSpaceDN w:val="0"/>
              <w:adjustRightInd w:val="0"/>
              <w:jc w:val="center"/>
              <w:rPr>
                <w:rFonts w:eastAsiaTheme="minorHAnsi"/>
                <w:lang w:eastAsia="en-US"/>
              </w:rPr>
            </w:pPr>
            <w:r w:rsidRPr="009D6794">
              <w:rPr>
                <w:rFonts w:eastAsiaTheme="minorHAnsi"/>
                <w:lang w:eastAsia="en-US"/>
              </w:rPr>
              <w:t>необходимые бюджетные ассигнования (тыс. рублей)</w:t>
            </w:r>
          </w:p>
        </w:tc>
      </w:tr>
      <w:tr w:rsidR="004E058A" w:rsidRPr="004E058A" w14:paraId="71333DDD" w14:textId="77777777" w:rsidTr="0089527E">
        <w:tc>
          <w:tcPr>
            <w:tcW w:w="1413" w:type="dxa"/>
            <w:tcBorders>
              <w:top w:val="single" w:sz="4" w:space="0" w:color="auto"/>
              <w:left w:val="single" w:sz="4" w:space="0" w:color="auto"/>
              <w:bottom w:val="single" w:sz="4" w:space="0" w:color="auto"/>
              <w:right w:val="single" w:sz="4" w:space="0" w:color="auto"/>
            </w:tcBorders>
          </w:tcPr>
          <w:p w14:paraId="49717FB8" w14:textId="77777777" w:rsidR="004E058A" w:rsidRPr="009D6794" w:rsidRDefault="004E058A" w:rsidP="004E058A">
            <w:pPr>
              <w:autoSpaceDE w:val="0"/>
              <w:autoSpaceDN w:val="0"/>
              <w:adjustRightInd w:val="0"/>
              <w:jc w:val="center"/>
              <w:rPr>
                <w:rFonts w:eastAsiaTheme="minorHAnsi"/>
                <w:lang w:eastAsia="en-US"/>
              </w:rPr>
            </w:pPr>
          </w:p>
        </w:tc>
        <w:tc>
          <w:tcPr>
            <w:tcW w:w="1417" w:type="dxa"/>
            <w:tcBorders>
              <w:top w:val="single" w:sz="4" w:space="0" w:color="auto"/>
              <w:left w:val="single" w:sz="4" w:space="0" w:color="auto"/>
              <w:bottom w:val="single" w:sz="4" w:space="0" w:color="auto"/>
              <w:right w:val="single" w:sz="4" w:space="0" w:color="auto"/>
            </w:tcBorders>
          </w:tcPr>
          <w:p w14:paraId="223D8E7C" w14:textId="77777777" w:rsidR="004E058A" w:rsidRPr="009D6794" w:rsidRDefault="004E058A" w:rsidP="004E058A">
            <w:pPr>
              <w:autoSpaceDE w:val="0"/>
              <w:autoSpaceDN w:val="0"/>
              <w:adjustRightInd w:val="0"/>
              <w:jc w:val="center"/>
              <w:rPr>
                <w:rFonts w:eastAsiaTheme="minorHAnsi"/>
                <w:lang w:eastAsia="en-US"/>
              </w:rPr>
            </w:pPr>
          </w:p>
        </w:tc>
        <w:tc>
          <w:tcPr>
            <w:tcW w:w="1560" w:type="dxa"/>
            <w:tcBorders>
              <w:top w:val="single" w:sz="4" w:space="0" w:color="auto"/>
              <w:left w:val="single" w:sz="4" w:space="0" w:color="auto"/>
              <w:bottom w:val="single" w:sz="4" w:space="0" w:color="auto"/>
              <w:right w:val="single" w:sz="4" w:space="0" w:color="auto"/>
            </w:tcBorders>
          </w:tcPr>
          <w:p w14:paraId="2E900051" w14:textId="77777777" w:rsidR="004E058A" w:rsidRPr="009D6794" w:rsidRDefault="004E058A" w:rsidP="004E058A">
            <w:pPr>
              <w:autoSpaceDE w:val="0"/>
              <w:autoSpaceDN w:val="0"/>
              <w:adjustRightInd w:val="0"/>
              <w:jc w:val="center"/>
              <w:rPr>
                <w:rFonts w:eastAsiaTheme="minorHAnsi"/>
                <w:lang w:eastAsia="en-US"/>
              </w:rPr>
            </w:pPr>
          </w:p>
        </w:tc>
        <w:tc>
          <w:tcPr>
            <w:tcW w:w="1275" w:type="dxa"/>
            <w:tcBorders>
              <w:top w:val="single" w:sz="4" w:space="0" w:color="auto"/>
              <w:left w:val="single" w:sz="4" w:space="0" w:color="auto"/>
              <w:bottom w:val="single" w:sz="4" w:space="0" w:color="auto"/>
              <w:right w:val="single" w:sz="4" w:space="0" w:color="auto"/>
            </w:tcBorders>
          </w:tcPr>
          <w:p w14:paraId="6568F206" w14:textId="77777777" w:rsidR="004E058A" w:rsidRPr="009D6794" w:rsidRDefault="004E058A" w:rsidP="004E058A">
            <w:pPr>
              <w:autoSpaceDE w:val="0"/>
              <w:autoSpaceDN w:val="0"/>
              <w:adjustRightInd w:val="0"/>
              <w:jc w:val="center"/>
              <w:rPr>
                <w:rFonts w:eastAsiaTheme="minorHAnsi"/>
                <w:lang w:eastAsia="en-US"/>
              </w:rPr>
            </w:pPr>
          </w:p>
        </w:tc>
        <w:tc>
          <w:tcPr>
            <w:tcW w:w="1701" w:type="dxa"/>
            <w:tcBorders>
              <w:top w:val="single" w:sz="4" w:space="0" w:color="auto"/>
              <w:left w:val="single" w:sz="4" w:space="0" w:color="auto"/>
              <w:bottom w:val="single" w:sz="4" w:space="0" w:color="auto"/>
              <w:right w:val="single" w:sz="4" w:space="0" w:color="auto"/>
            </w:tcBorders>
          </w:tcPr>
          <w:p w14:paraId="0619BEC7" w14:textId="77777777" w:rsidR="004E058A" w:rsidRPr="009D6794" w:rsidRDefault="004E058A" w:rsidP="004E058A">
            <w:pPr>
              <w:autoSpaceDE w:val="0"/>
              <w:autoSpaceDN w:val="0"/>
              <w:adjustRightInd w:val="0"/>
              <w:jc w:val="center"/>
              <w:rPr>
                <w:rFonts w:eastAsiaTheme="minorHAnsi"/>
                <w:lang w:eastAsia="en-US"/>
              </w:rPr>
            </w:pPr>
          </w:p>
        </w:tc>
        <w:tc>
          <w:tcPr>
            <w:tcW w:w="993" w:type="dxa"/>
            <w:tcBorders>
              <w:top w:val="single" w:sz="4" w:space="0" w:color="auto"/>
              <w:left w:val="single" w:sz="4" w:space="0" w:color="auto"/>
              <w:bottom w:val="single" w:sz="4" w:space="0" w:color="auto"/>
              <w:right w:val="single" w:sz="4" w:space="0" w:color="auto"/>
            </w:tcBorders>
          </w:tcPr>
          <w:p w14:paraId="24B88FAB" w14:textId="77777777" w:rsidR="004E058A" w:rsidRPr="009D6794" w:rsidRDefault="004E058A" w:rsidP="004E058A">
            <w:pPr>
              <w:autoSpaceDE w:val="0"/>
              <w:autoSpaceDN w:val="0"/>
              <w:adjustRightInd w:val="0"/>
              <w:jc w:val="center"/>
              <w:rPr>
                <w:rFonts w:eastAsiaTheme="minorHAnsi"/>
                <w:lang w:eastAsia="en-US"/>
              </w:rPr>
            </w:pPr>
          </w:p>
        </w:tc>
        <w:tc>
          <w:tcPr>
            <w:tcW w:w="1701" w:type="dxa"/>
            <w:tcBorders>
              <w:top w:val="single" w:sz="4" w:space="0" w:color="auto"/>
              <w:left w:val="single" w:sz="4" w:space="0" w:color="auto"/>
              <w:bottom w:val="single" w:sz="4" w:space="0" w:color="auto"/>
              <w:right w:val="single" w:sz="4" w:space="0" w:color="auto"/>
            </w:tcBorders>
          </w:tcPr>
          <w:p w14:paraId="576C4F83" w14:textId="77777777" w:rsidR="004E058A" w:rsidRPr="009D6794" w:rsidRDefault="004E058A" w:rsidP="004E058A">
            <w:pPr>
              <w:autoSpaceDE w:val="0"/>
              <w:autoSpaceDN w:val="0"/>
              <w:adjustRightInd w:val="0"/>
              <w:jc w:val="center"/>
              <w:rPr>
                <w:rFonts w:eastAsiaTheme="minorHAnsi"/>
                <w:lang w:eastAsia="en-US"/>
              </w:rPr>
            </w:pPr>
          </w:p>
        </w:tc>
      </w:tr>
    </w:tbl>
    <w:p w14:paraId="55D928FE" w14:textId="77777777" w:rsidR="004E058A" w:rsidRPr="004E058A" w:rsidRDefault="004E058A" w:rsidP="004E058A">
      <w:pPr>
        <w:autoSpaceDE w:val="0"/>
        <w:autoSpaceDN w:val="0"/>
        <w:adjustRightInd w:val="0"/>
        <w:jc w:val="right"/>
        <w:rPr>
          <w:rFonts w:eastAsiaTheme="minorHAnsi"/>
          <w:sz w:val="28"/>
          <w:szCs w:val="28"/>
          <w:lang w:eastAsia="en-US"/>
        </w:rPr>
      </w:pPr>
    </w:p>
    <w:p w14:paraId="07066CB9" w14:textId="2C4FEE6B" w:rsidR="009D6794" w:rsidRPr="00836F56" w:rsidRDefault="001D6091" w:rsidP="009D6794">
      <w:pPr>
        <w:autoSpaceDE w:val="0"/>
        <w:autoSpaceDN w:val="0"/>
        <w:adjustRightInd w:val="0"/>
        <w:jc w:val="both"/>
        <w:outlineLvl w:val="0"/>
        <w:rPr>
          <w:rFonts w:eastAsiaTheme="minorHAnsi"/>
          <w:sz w:val="28"/>
          <w:szCs w:val="28"/>
          <w:lang w:eastAsia="en-US"/>
        </w:rPr>
      </w:pPr>
      <w:r>
        <w:rPr>
          <w:rFonts w:eastAsiaTheme="minorHAnsi"/>
          <w:sz w:val="28"/>
          <w:szCs w:val="28"/>
          <w:lang w:eastAsia="en-US"/>
        </w:rPr>
        <w:t xml:space="preserve">Председатель комиссии              </w:t>
      </w:r>
      <w:r w:rsidR="009D6794" w:rsidRPr="00836F56">
        <w:rPr>
          <w:rFonts w:eastAsiaTheme="minorHAnsi"/>
          <w:sz w:val="28"/>
          <w:szCs w:val="28"/>
          <w:lang w:eastAsia="en-US"/>
        </w:rPr>
        <w:t xml:space="preserve">            ____________________________</w:t>
      </w:r>
    </w:p>
    <w:p w14:paraId="1C859D85" w14:textId="77777777" w:rsidR="009D6794" w:rsidRPr="00836F56" w:rsidRDefault="009D6794" w:rsidP="009D6794">
      <w:pPr>
        <w:autoSpaceDE w:val="0"/>
        <w:autoSpaceDN w:val="0"/>
        <w:adjustRightInd w:val="0"/>
        <w:jc w:val="both"/>
        <w:outlineLvl w:val="0"/>
        <w:rPr>
          <w:rFonts w:eastAsiaTheme="minorHAnsi"/>
          <w:lang w:eastAsia="en-US"/>
        </w:rPr>
      </w:pPr>
      <w:r w:rsidRPr="00836F56">
        <w:rPr>
          <w:rFonts w:eastAsiaTheme="minorHAnsi"/>
          <w:sz w:val="28"/>
          <w:szCs w:val="28"/>
          <w:lang w:eastAsia="en-US"/>
        </w:rPr>
        <w:t xml:space="preserve">                                                                         </w:t>
      </w:r>
      <w:r w:rsidRPr="00836F56">
        <w:rPr>
          <w:rFonts w:eastAsiaTheme="minorHAnsi"/>
          <w:lang w:eastAsia="en-US"/>
        </w:rPr>
        <w:t>(подпись, фамилия, инициалы)</w:t>
      </w:r>
    </w:p>
    <w:p w14:paraId="4CF8C684" w14:textId="77777777" w:rsidR="009D6794" w:rsidRPr="00836F56" w:rsidRDefault="009D6794" w:rsidP="009D6794">
      <w:pPr>
        <w:autoSpaceDE w:val="0"/>
        <w:autoSpaceDN w:val="0"/>
        <w:adjustRightInd w:val="0"/>
        <w:jc w:val="both"/>
        <w:outlineLvl w:val="0"/>
        <w:rPr>
          <w:rFonts w:eastAsiaTheme="minorHAnsi"/>
          <w:sz w:val="28"/>
          <w:szCs w:val="28"/>
          <w:lang w:eastAsia="en-US"/>
        </w:rPr>
      </w:pPr>
      <w:r w:rsidRPr="00836F56">
        <w:rPr>
          <w:rFonts w:eastAsiaTheme="minorHAnsi"/>
          <w:sz w:val="28"/>
          <w:szCs w:val="28"/>
          <w:lang w:eastAsia="en-US"/>
        </w:rPr>
        <w:t xml:space="preserve">                                                           М.П.</w:t>
      </w:r>
    </w:p>
    <w:sectPr w:rsidR="009D6794" w:rsidRPr="00836F56" w:rsidSect="00455ECE">
      <w:pgSz w:w="11905" w:h="16838"/>
      <w:pgMar w:top="568" w:right="706" w:bottom="993" w:left="1701" w:header="0" w:footer="0"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Arial">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FD4574"/>
    <w:multiLevelType w:val="hybridMultilevel"/>
    <w:tmpl w:val="B5F27BE6"/>
    <w:lvl w:ilvl="0" w:tplc="AD66A8D4">
      <w:start w:val="1"/>
      <w:numFmt w:val="bullet"/>
      <w:lvlText w:val=""/>
      <w:lvlJc w:val="left"/>
      <w:pPr>
        <w:ind w:left="1423" w:hanging="360"/>
      </w:pPr>
      <w:rPr>
        <w:rFonts w:ascii="Symbol" w:hAnsi="Symbol" w:hint="default"/>
      </w:rPr>
    </w:lvl>
    <w:lvl w:ilvl="1" w:tplc="04190003" w:tentative="1">
      <w:start w:val="1"/>
      <w:numFmt w:val="bullet"/>
      <w:lvlText w:val="o"/>
      <w:lvlJc w:val="left"/>
      <w:pPr>
        <w:ind w:left="2143" w:hanging="360"/>
      </w:pPr>
      <w:rPr>
        <w:rFonts w:ascii="Courier New" w:hAnsi="Courier New" w:cs="Courier New" w:hint="default"/>
      </w:rPr>
    </w:lvl>
    <w:lvl w:ilvl="2" w:tplc="04190005" w:tentative="1">
      <w:start w:val="1"/>
      <w:numFmt w:val="bullet"/>
      <w:lvlText w:val=""/>
      <w:lvlJc w:val="left"/>
      <w:pPr>
        <w:ind w:left="2863" w:hanging="360"/>
      </w:pPr>
      <w:rPr>
        <w:rFonts w:ascii="Wingdings" w:hAnsi="Wingdings" w:hint="default"/>
      </w:rPr>
    </w:lvl>
    <w:lvl w:ilvl="3" w:tplc="04190001" w:tentative="1">
      <w:start w:val="1"/>
      <w:numFmt w:val="bullet"/>
      <w:lvlText w:val=""/>
      <w:lvlJc w:val="left"/>
      <w:pPr>
        <w:ind w:left="3583" w:hanging="360"/>
      </w:pPr>
      <w:rPr>
        <w:rFonts w:ascii="Symbol" w:hAnsi="Symbol" w:hint="default"/>
      </w:rPr>
    </w:lvl>
    <w:lvl w:ilvl="4" w:tplc="04190003" w:tentative="1">
      <w:start w:val="1"/>
      <w:numFmt w:val="bullet"/>
      <w:lvlText w:val="o"/>
      <w:lvlJc w:val="left"/>
      <w:pPr>
        <w:ind w:left="4303" w:hanging="360"/>
      </w:pPr>
      <w:rPr>
        <w:rFonts w:ascii="Courier New" w:hAnsi="Courier New" w:cs="Courier New" w:hint="default"/>
      </w:rPr>
    </w:lvl>
    <w:lvl w:ilvl="5" w:tplc="04190005" w:tentative="1">
      <w:start w:val="1"/>
      <w:numFmt w:val="bullet"/>
      <w:lvlText w:val=""/>
      <w:lvlJc w:val="left"/>
      <w:pPr>
        <w:ind w:left="5023" w:hanging="360"/>
      </w:pPr>
      <w:rPr>
        <w:rFonts w:ascii="Wingdings" w:hAnsi="Wingdings" w:hint="default"/>
      </w:rPr>
    </w:lvl>
    <w:lvl w:ilvl="6" w:tplc="04190001" w:tentative="1">
      <w:start w:val="1"/>
      <w:numFmt w:val="bullet"/>
      <w:lvlText w:val=""/>
      <w:lvlJc w:val="left"/>
      <w:pPr>
        <w:ind w:left="5743" w:hanging="360"/>
      </w:pPr>
      <w:rPr>
        <w:rFonts w:ascii="Symbol" w:hAnsi="Symbol" w:hint="default"/>
      </w:rPr>
    </w:lvl>
    <w:lvl w:ilvl="7" w:tplc="04190003" w:tentative="1">
      <w:start w:val="1"/>
      <w:numFmt w:val="bullet"/>
      <w:lvlText w:val="o"/>
      <w:lvlJc w:val="left"/>
      <w:pPr>
        <w:ind w:left="6463" w:hanging="360"/>
      </w:pPr>
      <w:rPr>
        <w:rFonts w:ascii="Courier New" w:hAnsi="Courier New" w:cs="Courier New" w:hint="default"/>
      </w:rPr>
    </w:lvl>
    <w:lvl w:ilvl="8" w:tplc="04190005" w:tentative="1">
      <w:start w:val="1"/>
      <w:numFmt w:val="bullet"/>
      <w:lvlText w:val=""/>
      <w:lvlJc w:val="left"/>
      <w:pPr>
        <w:ind w:left="7183" w:hanging="360"/>
      </w:pPr>
      <w:rPr>
        <w:rFonts w:ascii="Wingdings" w:hAnsi="Wingdings" w:hint="default"/>
      </w:rPr>
    </w:lvl>
  </w:abstractNum>
  <w:abstractNum w:abstractNumId="1" w15:restartNumberingAfterBreak="0">
    <w:nsid w:val="15A20C7D"/>
    <w:multiLevelType w:val="hybridMultilevel"/>
    <w:tmpl w:val="4EB03C74"/>
    <w:lvl w:ilvl="0" w:tplc="688E8262">
      <w:start w:val="7"/>
      <w:numFmt w:val="decimal"/>
      <w:lvlText w:val="%1."/>
      <w:lvlJc w:val="left"/>
      <w:pPr>
        <w:ind w:left="864" w:hanging="360"/>
      </w:pPr>
      <w:rPr>
        <w:rFonts w:hint="default"/>
      </w:rPr>
    </w:lvl>
    <w:lvl w:ilvl="1" w:tplc="04190019" w:tentative="1">
      <w:start w:val="1"/>
      <w:numFmt w:val="lowerLetter"/>
      <w:lvlText w:val="%2."/>
      <w:lvlJc w:val="left"/>
      <w:pPr>
        <w:ind w:left="1584" w:hanging="360"/>
      </w:pPr>
    </w:lvl>
    <w:lvl w:ilvl="2" w:tplc="0419001B" w:tentative="1">
      <w:start w:val="1"/>
      <w:numFmt w:val="lowerRoman"/>
      <w:lvlText w:val="%3."/>
      <w:lvlJc w:val="right"/>
      <w:pPr>
        <w:ind w:left="2304" w:hanging="180"/>
      </w:pPr>
    </w:lvl>
    <w:lvl w:ilvl="3" w:tplc="0419000F" w:tentative="1">
      <w:start w:val="1"/>
      <w:numFmt w:val="decimal"/>
      <w:lvlText w:val="%4."/>
      <w:lvlJc w:val="left"/>
      <w:pPr>
        <w:ind w:left="3024" w:hanging="360"/>
      </w:pPr>
    </w:lvl>
    <w:lvl w:ilvl="4" w:tplc="04190019" w:tentative="1">
      <w:start w:val="1"/>
      <w:numFmt w:val="lowerLetter"/>
      <w:lvlText w:val="%5."/>
      <w:lvlJc w:val="left"/>
      <w:pPr>
        <w:ind w:left="3744" w:hanging="360"/>
      </w:pPr>
    </w:lvl>
    <w:lvl w:ilvl="5" w:tplc="0419001B" w:tentative="1">
      <w:start w:val="1"/>
      <w:numFmt w:val="lowerRoman"/>
      <w:lvlText w:val="%6."/>
      <w:lvlJc w:val="right"/>
      <w:pPr>
        <w:ind w:left="4464" w:hanging="180"/>
      </w:pPr>
    </w:lvl>
    <w:lvl w:ilvl="6" w:tplc="0419000F" w:tentative="1">
      <w:start w:val="1"/>
      <w:numFmt w:val="decimal"/>
      <w:lvlText w:val="%7."/>
      <w:lvlJc w:val="left"/>
      <w:pPr>
        <w:ind w:left="5184" w:hanging="360"/>
      </w:pPr>
    </w:lvl>
    <w:lvl w:ilvl="7" w:tplc="04190019" w:tentative="1">
      <w:start w:val="1"/>
      <w:numFmt w:val="lowerLetter"/>
      <w:lvlText w:val="%8."/>
      <w:lvlJc w:val="left"/>
      <w:pPr>
        <w:ind w:left="5904" w:hanging="360"/>
      </w:pPr>
    </w:lvl>
    <w:lvl w:ilvl="8" w:tplc="0419001B" w:tentative="1">
      <w:start w:val="1"/>
      <w:numFmt w:val="lowerRoman"/>
      <w:lvlText w:val="%9."/>
      <w:lvlJc w:val="right"/>
      <w:pPr>
        <w:ind w:left="6624" w:hanging="180"/>
      </w:pPr>
    </w:lvl>
  </w:abstractNum>
  <w:abstractNum w:abstractNumId="2" w15:restartNumberingAfterBreak="0">
    <w:nsid w:val="27D4238E"/>
    <w:multiLevelType w:val="hybridMultilevel"/>
    <w:tmpl w:val="FFFFFFFF"/>
    <w:lvl w:ilvl="0" w:tplc="AD66A8D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309624F7"/>
    <w:multiLevelType w:val="hybridMultilevel"/>
    <w:tmpl w:val="FFFFFFFF"/>
    <w:lvl w:ilvl="0" w:tplc="0602FDE8">
      <w:start w:val="8"/>
      <w:numFmt w:val="decimal"/>
      <w:lvlText w:val="%1."/>
      <w:lvlJc w:val="left"/>
      <w:pPr>
        <w:ind w:left="717" w:hanging="360"/>
      </w:pPr>
      <w:rPr>
        <w:rFonts w:cs="Times New Roman" w:hint="default"/>
      </w:rPr>
    </w:lvl>
    <w:lvl w:ilvl="1" w:tplc="04190019" w:tentative="1">
      <w:start w:val="1"/>
      <w:numFmt w:val="lowerLetter"/>
      <w:lvlText w:val="%2."/>
      <w:lvlJc w:val="left"/>
      <w:pPr>
        <w:ind w:left="1437" w:hanging="360"/>
      </w:pPr>
      <w:rPr>
        <w:rFonts w:cs="Times New Roman"/>
      </w:rPr>
    </w:lvl>
    <w:lvl w:ilvl="2" w:tplc="0419001B" w:tentative="1">
      <w:start w:val="1"/>
      <w:numFmt w:val="lowerRoman"/>
      <w:lvlText w:val="%3."/>
      <w:lvlJc w:val="right"/>
      <w:pPr>
        <w:ind w:left="2157" w:hanging="180"/>
      </w:pPr>
      <w:rPr>
        <w:rFonts w:cs="Times New Roman"/>
      </w:rPr>
    </w:lvl>
    <w:lvl w:ilvl="3" w:tplc="0419000F" w:tentative="1">
      <w:start w:val="1"/>
      <w:numFmt w:val="decimal"/>
      <w:lvlText w:val="%4."/>
      <w:lvlJc w:val="left"/>
      <w:pPr>
        <w:ind w:left="2877" w:hanging="360"/>
      </w:pPr>
      <w:rPr>
        <w:rFonts w:cs="Times New Roman"/>
      </w:rPr>
    </w:lvl>
    <w:lvl w:ilvl="4" w:tplc="04190019" w:tentative="1">
      <w:start w:val="1"/>
      <w:numFmt w:val="lowerLetter"/>
      <w:lvlText w:val="%5."/>
      <w:lvlJc w:val="left"/>
      <w:pPr>
        <w:ind w:left="3597" w:hanging="360"/>
      </w:pPr>
      <w:rPr>
        <w:rFonts w:cs="Times New Roman"/>
      </w:rPr>
    </w:lvl>
    <w:lvl w:ilvl="5" w:tplc="0419001B" w:tentative="1">
      <w:start w:val="1"/>
      <w:numFmt w:val="lowerRoman"/>
      <w:lvlText w:val="%6."/>
      <w:lvlJc w:val="right"/>
      <w:pPr>
        <w:ind w:left="4317" w:hanging="180"/>
      </w:pPr>
      <w:rPr>
        <w:rFonts w:cs="Times New Roman"/>
      </w:rPr>
    </w:lvl>
    <w:lvl w:ilvl="6" w:tplc="0419000F" w:tentative="1">
      <w:start w:val="1"/>
      <w:numFmt w:val="decimal"/>
      <w:lvlText w:val="%7."/>
      <w:lvlJc w:val="left"/>
      <w:pPr>
        <w:ind w:left="5037" w:hanging="360"/>
      </w:pPr>
      <w:rPr>
        <w:rFonts w:cs="Times New Roman"/>
      </w:rPr>
    </w:lvl>
    <w:lvl w:ilvl="7" w:tplc="04190019" w:tentative="1">
      <w:start w:val="1"/>
      <w:numFmt w:val="lowerLetter"/>
      <w:lvlText w:val="%8."/>
      <w:lvlJc w:val="left"/>
      <w:pPr>
        <w:ind w:left="5757" w:hanging="360"/>
      </w:pPr>
      <w:rPr>
        <w:rFonts w:cs="Times New Roman"/>
      </w:rPr>
    </w:lvl>
    <w:lvl w:ilvl="8" w:tplc="0419001B" w:tentative="1">
      <w:start w:val="1"/>
      <w:numFmt w:val="lowerRoman"/>
      <w:lvlText w:val="%9."/>
      <w:lvlJc w:val="right"/>
      <w:pPr>
        <w:ind w:left="6477" w:hanging="180"/>
      </w:pPr>
      <w:rPr>
        <w:rFonts w:cs="Times New Roman"/>
      </w:rPr>
    </w:lvl>
  </w:abstractNum>
  <w:abstractNum w:abstractNumId="4" w15:restartNumberingAfterBreak="0">
    <w:nsid w:val="31716C26"/>
    <w:multiLevelType w:val="multilevel"/>
    <w:tmpl w:val="EB301C3A"/>
    <w:lvl w:ilvl="0">
      <w:start w:val="1"/>
      <w:numFmt w:val="decimal"/>
      <w:lvlText w:val="%1."/>
      <w:lvlJc w:val="left"/>
      <w:pPr>
        <w:ind w:left="1879" w:hanging="1170"/>
      </w:pPr>
      <w:rPr>
        <w:rFonts w:cs="Times New Roman" w:hint="default"/>
      </w:rPr>
    </w:lvl>
    <w:lvl w:ilvl="1">
      <w:start w:val="1"/>
      <w:numFmt w:val="decimal"/>
      <w:isLgl/>
      <w:lvlText w:val="%1.%2."/>
      <w:lvlJc w:val="left"/>
      <w:pPr>
        <w:ind w:left="1713" w:hanging="720"/>
      </w:pPr>
      <w:rPr>
        <w:rFonts w:cs="Times New Roman" w:hint="default"/>
      </w:rPr>
    </w:lvl>
    <w:lvl w:ilvl="2">
      <w:start w:val="1"/>
      <w:numFmt w:val="decimal"/>
      <w:isLgl/>
      <w:lvlText w:val="%1.%2.%3."/>
      <w:lvlJc w:val="left"/>
      <w:pPr>
        <w:ind w:left="2280" w:hanging="720"/>
      </w:pPr>
      <w:rPr>
        <w:rFonts w:cs="Times New Roman" w:hint="default"/>
      </w:rPr>
    </w:lvl>
    <w:lvl w:ilvl="3">
      <w:start w:val="1"/>
      <w:numFmt w:val="decimal"/>
      <w:isLgl/>
      <w:lvlText w:val="%1.%2.%3.%4."/>
      <w:lvlJc w:val="left"/>
      <w:pPr>
        <w:ind w:left="1789" w:hanging="108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2149" w:hanging="1440"/>
      </w:pPr>
      <w:rPr>
        <w:rFonts w:cs="Times New Roman" w:hint="default"/>
      </w:rPr>
    </w:lvl>
    <w:lvl w:ilvl="6">
      <w:start w:val="1"/>
      <w:numFmt w:val="decimal"/>
      <w:isLgl/>
      <w:lvlText w:val="%1.%2.%3.%4.%5.%6.%7."/>
      <w:lvlJc w:val="left"/>
      <w:pPr>
        <w:ind w:left="2509" w:hanging="1800"/>
      </w:pPr>
      <w:rPr>
        <w:rFonts w:cs="Times New Roman" w:hint="default"/>
      </w:rPr>
    </w:lvl>
    <w:lvl w:ilvl="7">
      <w:start w:val="1"/>
      <w:numFmt w:val="decimal"/>
      <w:isLgl/>
      <w:lvlText w:val="%1.%2.%3.%4.%5.%6.%7.%8."/>
      <w:lvlJc w:val="left"/>
      <w:pPr>
        <w:ind w:left="2509" w:hanging="1800"/>
      </w:pPr>
      <w:rPr>
        <w:rFonts w:cs="Times New Roman" w:hint="default"/>
      </w:rPr>
    </w:lvl>
    <w:lvl w:ilvl="8">
      <w:start w:val="1"/>
      <w:numFmt w:val="decimal"/>
      <w:isLgl/>
      <w:lvlText w:val="%1.%2.%3.%4.%5.%6.%7.%8.%9."/>
      <w:lvlJc w:val="left"/>
      <w:pPr>
        <w:ind w:left="2869" w:hanging="2160"/>
      </w:pPr>
      <w:rPr>
        <w:rFonts w:cs="Times New Roman" w:hint="default"/>
      </w:rPr>
    </w:lvl>
  </w:abstractNum>
  <w:abstractNum w:abstractNumId="5" w15:restartNumberingAfterBreak="0">
    <w:nsid w:val="346E2DF4"/>
    <w:multiLevelType w:val="hybridMultilevel"/>
    <w:tmpl w:val="0C1E2BC0"/>
    <w:lvl w:ilvl="0" w:tplc="AD66A8D4">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15:restartNumberingAfterBreak="0">
    <w:nsid w:val="454C4657"/>
    <w:multiLevelType w:val="multilevel"/>
    <w:tmpl w:val="4176C128"/>
    <w:lvl w:ilvl="0">
      <w:start w:val="1"/>
      <w:numFmt w:val="upperRoman"/>
      <w:lvlText w:val="%1."/>
      <w:lvlJc w:val="left"/>
      <w:pPr>
        <w:ind w:left="1429" w:hanging="720"/>
      </w:pPr>
      <w:rPr>
        <w:rFonts w:cs="Times New Roman" w:hint="default"/>
      </w:rPr>
    </w:lvl>
    <w:lvl w:ilvl="1">
      <w:start w:val="1"/>
      <w:numFmt w:val="decimal"/>
      <w:isLgl/>
      <w:lvlText w:val="%1.%2."/>
      <w:lvlJc w:val="left"/>
      <w:pPr>
        <w:ind w:left="1429" w:hanging="720"/>
      </w:pPr>
      <w:rPr>
        <w:rFonts w:cs="Times New Roman" w:hint="default"/>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789" w:hanging="108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2149" w:hanging="1440"/>
      </w:pPr>
      <w:rPr>
        <w:rFonts w:cs="Times New Roman" w:hint="default"/>
      </w:rPr>
    </w:lvl>
    <w:lvl w:ilvl="6">
      <w:start w:val="1"/>
      <w:numFmt w:val="decimal"/>
      <w:isLgl/>
      <w:lvlText w:val="%1.%2.%3.%4.%5.%6.%7."/>
      <w:lvlJc w:val="left"/>
      <w:pPr>
        <w:ind w:left="2509" w:hanging="1800"/>
      </w:pPr>
      <w:rPr>
        <w:rFonts w:cs="Times New Roman" w:hint="default"/>
      </w:rPr>
    </w:lvl>
    <w:lvl w:ilvl="7">
      <w:start w:val="1"/>
      <w:numFmt w:val="decimal"/>
      <w:isLgl/>
      <w:lvlText w:val="%1.%2.%3.%4.%5.%6.%7.%8."/>
      <w:lvlJc w:val="left"/>
      <w:pPr>
        <w:ind w:left="2509" w:hanging="1800"/>
      </w:pPr>
      <w:rPr>
        <w:rFonts w:cs="Times New Roman" w:hint="default"/>
      </w:rPr>
    </w:lvl>
    <w:lvl w:ilvl="8">
      <w:start w:val="1"/>
      <w:numFmt w:val="decimal"/>
      <w:isLgl/>
      <w:lvlText w:val="%1.%2.%3.%4.%5.%6.%7.%8.%9."/>
      <w:lvlJc w:val="left"/>
      <w:pPr>
        <w:ind w:left="2869" w:hanging="2160"/>
      </w:pPr>
      <w:rPr>
        <w:rFonts w:cs="Times New Roman" w:hint="default"/>
      </w:rPr>
    </w:lvl>
  </w:abstractNum>
  <w:abstractNum w:abstractNumId="7" w15:restartNumberingAfterBreak="0">
    <w:nsid w:val="5EED7B52"/>
    <w:multiLevelType w:val="hybridMultilevel"/>
    <w:tmpl w:val="FFFFFFFF"/>
    <w:lvl w:ilvl="0" w:tplc="DC12232C">
      <w:start w:val="1"/>
      <w:numFmt w:val="bullet"/>
      <w:lvlText w:val=""/>
      <w:lvlJc w:val="left"/>
      <w:pPr>
        <w:ind w:left="717" w:hanging="360"/>
      </w:pPr>
      <w:rPr>
        <w:rFonts w:ascii="Symbol" w:hAnsi="Symbol" w:hint="default"/>
      </w:rPr>
    </w:lvl>
    <w:lvl w:ilvl="1" w:tplc="04190019" w:tentative="1">
      <w:start w:val="1"/>
      <w:numFmt w:val="lowerLetter"/>
      <w:lvlText w:val="%2."/>
      <w:lvlJc w:val="left"/>
      <w:pPr>
        <w:ind w:left="1437" w:hanging="360"/>
      </w:pPr>
      <w:rPr>
        <w:rFonts w:cs="Times New Roman"/>
      </w:rPr>
    </w:lvl>
    <w:lvl w:ilvl="2" w:tplc="0419001B" w:tentative="1">
      <w:start w:val="1"/>
      <w:numFmt w:val="lowerRoman"/>
      <w:lvlText w:val="%3."/>
      <w:lvlJc w:val="right"/>
      <w:pPr>
        <w:ind w:left="2157" w:hanging="180"/>
      </w:pPr>
      <w:rPr>
        <w:rFonts w:cs="Times New Roman"/>
      </w:rPr>
    </w:lvl>
    <w:lvl w:ilvl="3" w:tplc="0419000F" w:tentative="1">
      <w:start w:val="1"/>
      <w:numFmt w:val="decimal"/>
      <w:lvlText w:val="%4."/>
      <w:lvlJc w:val="left"/>
      <w:pPr>
        <w:ind w:left="2877" w:hanging="360"/>
      </w:pPr>
      <w:rPr>
        <w:rFonts w:cs="Times New Roman"/>
      </w:rPr>
    </w:lvl>
    <w:lvl w:ilvl="4" w:tplc="04190019" w:tentative="1">
      <w:start w:val="1"/>
      <w:numFmt w:val="lowerLetter"/>
      <w:lvlText w:val="%5."/>
      <w:lvlJc w:val="left"/>
      <w:pPr>
        <w:ind w:left="3597" w:hanging="360"/>
      </w:pPr>
      <w:rPr>
        <w:rFonts w:cs="Times New Roman"/>
      </w:rPr>
    </w:lvl>
    <w:lvl w:ilvl="5" w:tplc="0419001B" w:tentative="1">
      <w:start w:val="1"/>
      <w:numFmt w:val="lowerRoman"/>
      <w:lvlText w:val="%6."/>
      <w:lvlJc w:val="right"/>
      <w:pPr>
        <w:ind w:left="4317" w:hanging="180"/>
      </w:pPr>
      <w:rPr>
        <w:rFonts w:cs="Times New Roman"/>
      </w:rPr>
    </w:lvl>
    <w:lvl w:ilvl="6" w:tplc="0419000F" w:tentative="1">
      <w:start w:val="1"/>
      <w:numFmt w:val="decimal"/>
      <w:lvlText w:val="%7."/>
      <w:lvlJc w:val="left"/>
      <w:pPr>
        <w:ind w:left="5037" w:hanging="360"/>
      </w:pPr>
      <w:rPr>
        <w:rFonts w:cs="Times New Roman"/>
      </w:rPr>
    </w:lvl>
    <w:lvl w:ilvl="7" w:tplc="04190019" w:tentative="1">
      <w:start w:val="1"/>
      <w:numFmt w:val="lowerLetter"/>
      <w:lvlText w:val="%8."/>
      <w:lvlJc w:val="left"/>
      <w:pPr>
        <w:ind w:left="5757" w:hanging="360"/>
      </w:pPr>
      <w:rPr>
        <w:rFonts w:cs="Times New Roman"/>
      </w:rPr>
    </w:lvl>
    <w:lvl w:ilvl="8" w:tplc="0419001B" w:tentative="1">
      <w:start w:val="1"/>
      <w:numFmt w:val="lowerRoman"/>
      <w:lvlText w:val="%9."/>
      <w:lvlJc w:val="right"/>
      <w:pPr>
        <w:ind w:left="6477" w:hanging="180"/>
      </w:pPr>
      <w:rPr>
        <w:rFonts w:cs="Times New Roman"/>
      </w:rPr>
    </w:lvl>
  </w:abstractNum>
  <w:abstractNum w:abstractNumId="8" w15:restartNumberingAfterBreak="0">
    <w:nsid w:val="6B695E54"/>
    <w:multiLevelType w:val="hybridMultilevel"/>
    <w:tmpl w:val="FFFFFFFF"/>
    <w:lvl w:ilvl="0" w:tplc="DC12232C">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9" w15:restartNumberingAfterBreak="0">
    <w:nsid w:val="7437393F"/>
    <w:multiLevelType w:val="hybridMultilevel"/>
    <w:tmpl w:val="FFFFFFFF"/>
    <w:lvl w:ilvl="0" w:tplc="45181C5A">
      <w:start w:val="1"/>
      <w:numFmt w:val="decimal"/>
      <w:lvlText w:val="%1)"/>
      <w:lvlJc w:val="left"/>
      <w:pPr>
        <w:ind w:left="777" w:hanging="420"/>
      </w:pPr>
      <w:rPr>
        <w:rFonts w:cs="Times New Roman" w:hint="default"/>
      </w:rPr>
    </w:lvl>
    <w:lvl w:ilvl="1" w:tplc="04190019" w:tentative="1">
      <w:start w:val="1"/>
      <w:numFmt w:val="lowerLetter"/>
      <w:lvlText w:val="%2."/>
      <w:lvlJc w:val="left"/>
      <w:pPr>
        <w:ind w:left="1437" w:hanging="360"/>
      </w:pPr>
      <w:rPr>
        <w:rFonts w:cs="Times New Roman"/>
      </w:rPr>
    </w:lvl>
    <w:lvl w:ilvl="2" w:tplc="0419001B" w:tentative="1">
      <w:start w:val="1"/>
      <w:numFmt w:val="lowerRoman"/>
      <w:lvlText w:val="%3."/>
      <w:lvlJc w:val="right"/>
      <w:pPr>
        <w:ind w:left="2157" w:hanging="180"/>
      </w:pPr>
      <w:rPr>
        <w:rFonts w:cs="Times New Roman"/>
      </w:rPr>
    </w:lvl>
    <w:lvl w:ilvl="3" w:tplc="0419000F" w:tentative="1">
      <w:start w:val="1"/>
      <w:numFmt w:val="decimal"/>
      <w:lvlText w:val="%4."/>
      <w:lvlJc w:val="left"/>
      <w:pPr>
        <w:ind w:left="2877" w:hanging="360"/>
      </w:pPr>
      <w:rPr>
        <w:rFonts w:cs="Times New Roman"/>
      </w:rPr>
    </w:lvl>
    <w:lvl w:ilvl="4" w:tplc="04190019" w:tentative="1">
      <w:start w:val="1"/>
      <w:numFmt w:val="lowerLetter"/>
      <w:lvlText w:val="%5."/>
      <w:lvlJc w:val="left"/>
      <w:pPr>
        <w:ind w:left="3597" w:hanging="360"/>
      </w:pPr>
      <w:rPr>
        <w:rFonts w:cs="Times New Roman"/>
      </w:rPr>
    </w:lvl>
    <w:lvl w:ilvl="5" w:tplc="0419001B" w:tentative="1">
      <w:start w:val="1"/>
      <w:numFmt w:val="lowerRoman"/>
      <w:lvlText w:val="%6."/>
      <w:lvlJc w:val="right"/>
      <w:pPr>
        <w:ind w:left="4317" w:hanging="180"/>
      </w:pPr>
      <w:rPr>
        <w:rFonts w:cs="Times New Roman"/>
      </w:rPr>
    </w:lvl>
    <w:lvl w:ilvl="6" w:tplc="0419000F" w:tentative="1">
      <w:start w:val="1"/>
      <w:numFmt w:val="decimal"/>
      <w:lvlText w:val="%7."/>
      <w:lvlJc w:val="left"/>
      <w:pPr>
        <w:ind w:left="5037" w:hanging="360"/>
      </w:pPr>
      <w:rPr>
        <w:rFonts w:cs="Times New Roman"/>
      </w:rPr>
    </w:lvl>
    <w:lvl w:ilvl="7" w:tplc="04190019" w:tentative="1">
      <w:start w:val="1"/>
      <w:numFmt w:val="lowerLetter"/>
      <w:lvlText w:val="%8."/>
      <w:lvlJc w:val="left"/>
      <w:pPr>
        <w:ind w:left="5757" w:hanging="360"/>
      </w:pPr>
      <w:rPr>
        <w:rFonts w:cs="Times New Roman"/>
      </w:rPr>
    </w:lvl>
    <w:lvl w:ilvl="8" w:tplc="0419001B" w:tentative="1">
      <w:start w:val="1"/>
      <w:numFmt w:val="lowerRoman"/>
      <w:lvlText w:val="%9."/>
      <w:lvlJc w:val="right"/>
      <w:pPr>
        <w:ind w:left="6477" w:hanging="180"/>
      </w:pPr>
      <w:rPr>
        <w:rFonts w:cs="Times New Roman"/>
      </w:rPr>
    </w:lvl>
  </w:abstractNum>
  <w:abstractNum w:abstractNumId="10" w15:restartNumberingAfterBreak="0">
    <w:nsid w:val="78EF4ACB"/>
    <w:multiLevelType w:val="multilevel"/>
    <w:tmpl w:val="FFFFFFFF"/>
    <w:lvl w:ilvl="0">
      <w:start w:val="1"/>
      <w:numFmt w:val="decimal"/>
      <w:lvlText w:val="%1."/>
      <w:lvlJc w:val="left"/>
      <w:pPr>
        <w:ind w:left="502" w:hanging="360"/>
      </w:pPr>
      <w:rPr>
        <w:rFonts w:cs="Times New Roman" w:hint="default"/>
      </w:rPr>
    </w:lvl>
    <w:lvl w:ilvl="1">
      <w:start w:val="1"/>
      <w:numFmt w:val="decimal"/>
      <w:isLgl/>
      <w:lvlText w:val="%1.%2."/>
      <w:lvlJc w:val="left"/>
      <w:pPr>
        <w:ind w:left="1146" w:hanging="720"/>
      </w:pPr>
      <w:rPr>
        <w:rFonts w:cs="Times New Roman" w:hint="default"/>
      </w:rPr>
    </w:lvl>
    <w:lvl w:ilvl="2">
      <w:start w:val="1"/>
      <w:numFmt w:val="decimal"/>
      <w:isLgl/>
      <w:lvlText w:val="%1.%2.%3."/>
      <w:lvlJc w:val="left"/>
      <w:pPr>
        <w:ind w:left="1292" w:hanging="720"/>
      </w:pPr>
      <w:rPr>
        <w:rFonts w:cs="Times New Roman" w:hint="default"/>
      </w:rPr>
    </w:lvl>
    <w:lvl w:ilvl="3">
      <w:start w:val="1"/>
      <w:numFmt w:val="decimal"/>
      <w:isLgl/>
      <w:lvlText w:val="%1.%2.%3.%4."/>
      <w:lvlJc w:val="left"/>
      <w:pPr>
        <w:ind w:left="1867" w:hanging="1080"/>
      </w:pPr>
      <w:rPr>
        <w:rFonts w:cs="Times New Roman" w:hint="default"/>
      </w:rPr>
    </w:lvl>
    <w:lvl w:ilvl="4">
      <w:start w:val="1"/>
      <w:numFmt w:val="decimal"/>
      <w:isLgl/>
      <w:lvlText w:val="%1.%2.%3.%4.%5."/>
      <w:lvlJc w:val="left"/>
      <w:pPr>
        <w:ind w:left="2082" w:hanging="1080"/>
      </w:pPr>
      <w:rPr>
        <w:rFonts w:cs="Times New Roman" w:hint="default"/>
      </w:rPr>
    </w:lvl>
    <w:lvl w:ilvl="5">
      <w:start w:val="1"/>
      <w:numFmt w:val="decimal"/>
      <w:isLgl/>
      <w:lvlText w:val="%1.%2.%3.%4.%5.%6."/>
      <w:lvlJc w:val="left"/>
      <w:pPr>
        <w:ind w:left="2657" w:hanging="1440"/>
      </w:pPr>
      <w:rPr>
        <w:rFonts w:cs="Times New Roman" w:hint="default"/>
      </w:rPr>
    </w:lvl>
    <w:lvl w:ilvl="6">
      <w:start w:val="1"/>
      <w:numFmt w:val="decimal"/>
      <w:isLgl/>
      <w:lvlText w:val="%1.%2.%3.%4.%5.%6.%7."/>
      <w:lvlJc w:val="left"/>
      <w:pPr>
        <w:ind w:left="3232" w:hanging="1800"/>
      </w:pPr>
      <w:rPr>
        <w:rFonts w:cs="Times New Roman" w:hint="default"/>
      </w:rPr>
    </w:lvl>
    <w:lvl w:ilvl="7">
      <w:start w:val="1"/>
      <w:numFmt w:val="decimal"/>
      <w:isLgl/>
      <w:lvlText w:val="%1.%2.%3.%4.%5.%6.%7.%8."/>
      <w:lvlJc w:val="left"/>
      <w:pPr>
        <w:ind w:left="3447" w:hanging="1800"/>
      </w:pPr>
      <w:rPr>
        <w:rFonts w:cs="Times New Roman" w:hint="default"/>
      </w:rPr>
    </w:lvl>
    <w:lvl w:ilvl="8">
      <w:start w:val="1"/>
      <w:numFmt w:val="decimal"/>
      <w:isLgl/>
      <w:lvlText w:val="%1.%2.%3.%4.%5.%6.%7.%8.%9."/>
      <w:lvlJc w:val="left"/>
      <w:pPr>
        <w:ind w:left="4022" w:hanging="2160"/>
      </w:pPr>
      <w:rPr>
        <w:rFonts w:cs="Times New Roman" w:hint="default"/>
      </w:rPr>
    </w:lvl>
  </w:abstractNum>
  <w:num w:numId="1" w16cid:durableId="293214206">
    <w:abstractNumId w:val="4"/>
  </w:num>
  <w:num w:numId="2" w16cid:durableId="897129189">
    <w:abstractNumId w:val="10"/>
  </w:num>
  <w:num w:numId="3" w16cid:durableId="1523087171">
    <w:abstractNumId w:val="3"/>
  </w:num>
  <w:num w:numId="4" w16cid:durableId="58946367">
    <w:abstractNumId w:val="8"/>
  </w:num>
  <w:num w:numId="5" w16cid:durableId="329019072">
    <w:abstractNumId w:val="9"/>
  </w:num>
  <w:num w:numId="6" w16cid:durableId="1999379889">
    <w:abstractNumId w:val="7"/>
  </w:num>
  <w:num w:numId="7" w16cid:durableId="1056052033">
    <w:abstractNumId w:val="2"/>
  </w:num>
  <w:num w:numId="8" w16cid:durableId="1259604145">
    <w:abstractNumId w:val="6"/>
  </w:num>
  <w:num w:numId="9" w16cid:durableId="1811482318">
    <w:abstractNumId w:val="1"/>
  </w:num>
  <w:num w:numId="10" w16cid:durableId="459762630">
    <w:abstractNumId w:val="5"/>
  </w:num>
  <w:num w:numId="11" w16cid:durableId="80675047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2190"/>
    <w:rsid w:val="00014629"/>
    <w:rsid w:val="00047B59"/>
    <w:rsid w:val="00062378"/>
    <w:rsid w:val="000B1ED0"/>
    <w:rsid w:val="000B5BEE"/>
    <w:rsid w:val="000D6F3B"/>
    <w:rsid w:val="001223D8"/>
    <w:rsid w:val="001251B6"/>
    <w:rsid w:val="00126B38"/>
    <w:rsid w:val="001329F4"/>
    <w:rsid w:val="00133487"/>
    <w:rsid w:val="00143447"/>
    <w:rsid w:val="001566B5"/>
    <w:rsid w:val="00167FD4"/>
    <w:rsid w:val="00180DAF"/>
    <w:rsid w:val="00193E84"/>
    <w:rsid w:val="001C5B51"/>
    <w:rsid w:val="001C7DB7"/>
    <w:rsid w:val="001D6091"/>
    <w:rsid w:val="001F1521"/>
    <w:rsid w:val="002057B4"/>
    <w:rsid w:val="0021219C"/>
    <w:rsid w:val="002132AA"/>
    <w:rsid w:val="0024307A"/>
    <w:rsid w:val="00254D7E"/>
    <w:rsid w:val="002707F3"/>
    <w:rsid w:val="00290AAE"/>
    <w:rsid w:val="00293A01"/>
    <w:rsid w:val="002A73B4"/>
    <w:rsid w:val="002B5099"/>
    <w:rsid w:val="002C60C2"/>
    <w:rsid w:val="002D34D1"/>
    <w:rsid w:val="003139D7"/>
    <w:rsid w:val="003632F4"/>
    <w:rsid w:val="0039567A"/>
    <w:rsid w:val="003A4C27"/>
    <w:rsid w:val="003A5220"/>
    <w:rsid w:val="003B3BE9"/>
    <w:rsid w:val="003B575C"/>
    <w:rsid w:val="003C4F95"/>
    <w:rsid w:val="003D781B"/>
    <w:rsid w:val="003F31AC"/>
    <w:rsid w:val="00455ECE"/>
    <w:rsid w:val="0046170D"/>
    <w:rsid w:val="004869EE"/>
    <w:rsid w:val="004B6B99"/>
    <w:rsid w:val="004C20B2"/>
    <w:rsid w:val="004E058A"/>
    <w:rsid w:val="0054341C"/>
    <w:rsid w:val="0055618C"/>
    <w:rsid w:val="0057758B"/>
    <w:rsid w:val="00586BB6"/>
    <w:rsid w:val="00591CB6"/>
    <w:rsid w:val="005B30DC"/>
    <w:rsid w:val="005B6370"/>
    <w:rsid w:val="005B7C01"/>
    <w:rsid w:val="005D75A2"/>
    <w:rsid w:val="0061276F"/>
    <w:rsid w:val="006201DA"/>
    <w:rsid w:val="00637955"/>
    <w:rsid w:val="00646779"/>
    <w:rsid w:val="00676D2D"/>
    <w:rsid w:val="006801B0"/>
    <w:rsid w:val="00693642"/>
    <w:rsid w:val="006A08E7"/>
    <w:rsid w:val="006A331F"/>
    <w:rsid w:val="006A506C"/>
    <w:rsid w:val="006D54B5"/>
    <w:rsid w:val="006D67CE"/>
    <w:rsid w:val="007649D4"/>
    <w:rsid w:val="00766F41"/>
    <w:rsid w:val="00771233"/>
    <w:rsid w:val="00792177"/>
    <w:rsid w:val="00797006"/>
    <w:rsid w:val="007B2190"/>
    <w:rsid w:val="007D212D"/>
    <w:rsid w:val="007D7E82"/>
    <w:rsid w:val="0083574E"/>
    <w:rsid w:val="00836F56"/>
    <w:rsid w:val="008505DB"/>
    <w:rsid w:val="00890D31"/>
    <w:rsid w:val="0089527E"/>
    <w:rsid w:val="00897F05"/>
    <w:rsid w:val="008F07E9"/>
    <w:rsid w:val="009052F3"/>
    <w:rsid w:val="00932A87"/>
    <w:rsid w:val="009346E7"/>
    <w:rsid w:val="0093495A"/>
    <w:rsid w:val="00965B5D"/>
    <w:rsid w:val="009A25D7"/>
    <w:rsid w:val="009B0E21"/>
    <w:rsid w:val="009C3D06"/>
    <w:rsid w:val="009D6309"/>
    <w:rsid w:val="009D6794"/>
    <w:rsid w:val="009D7E3C"/>
    <w:rsid w:val="009F289F"/>
    <w:rsid w:val="009F5CF0"/>
    <w:rsid w:val="00A1117D"/>
    <w:rsid w:val="00A115A0"/>
    <w:rsid w:val="00A152D2"/>
    <w:rsid w:val="00A32205"/>
    <w:rsid w:val="00A4017D"/>
    <w:rsid w:val="00A50552"/>
    <w:rsid w:val="00A5231F"/>
    <w:rsid w:val="00A55BCC"/>
    <w:rsid w:val="00A70B1A"/>
    <w:rsid w:val="00AC6B00"/>
    <w:rsid w:val="00AD1CB6"/>
    <w:rsid w:val="00B24018"/>
    <w:rsid w:val="00B2412F"/>
    <w:rsid w:val="00B4172F"/>
    <w:rsid w:val="00B56DB4"/>
    <w:rsid w:val="00B76871"/>
    <w:rsid w:val="00B77E8C"/>
    <w:rsid w:val="00BB18C8"/>
    <w:rsid w:val="00BB1AFF"/>
    <w:rsid w:val="00BB3E3C"/>
    <w:rsid w:val="00BE6736"/>
    <w:rsid w:val="00BE6FC9"/>
    <w:rsid w:val="00C00ECE"/>
    <w:rsid w:val="00C21A38"/>
    <w:rsid w:val="00C41CD9"/>
    <w:rsid w:val="00C77924"/>
    <w:rsid w:val="00C77F90"/>
    <w:rsid w:val="00C87818"/>
    <w:rsid w:val="00CC5832"/>
    <w:rsid w:val="00CD79A6"/>
    <w:rsid w:val="00CE7B47"/>
    <w:rsid w:val="00D2012E"/>
    <w:rsid w:val="00D3219F"/>
    <w:rsid w:val="00D4450A"/>
    <w:rsid w:val="00D66090"/>
    <w:rsid w:val="00DB79E4"/>
    <w:rsid w:val="00DE11EA"/>
    <w:rsid w:val="00DE5750"/>
    <w:rsid w:val="00E04BB0"/>
    <w:rsid w:val="00E459BD"/>
    <w:rsid w:val="00E52DBB"/>
    <w:rsid w:val="00E83EDA"/>
    <w:rsid w:val="00E86380"/>
    <w:rsid w:val="00E9713F"/>
    <w:rsid w:val="00EA3A37"/>
    <w:rsid w:val="00EB148C"/>
    <w:rsid w:val="00EB4AA9"/>
    <w:rsid w:val="00EC6B32"/>
    <w:rsid w:val="00EF034E"/>
    <w:rsid w:val="00EF0805"/>
    <w:rsid w:val="00EF3F44"/>
    <w:rsid w:val="00F03FD1"/>
    <w:rsid w:val="00F33D88"/>
    <w:rsid w:val="00F40360"/>
    <w:rsid w:val="00F60750"/>
    <w:rsid w:val="00F651CF"/>
    <w:rsid w:val="00FA22CC"/>
    <w:rsid w:val="00FF629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363BDA"/>
  <w15:chartTrackingRefBased/>
  <w15:docId w15:val="{414CAA5F-7A00-4B1F-8431-A9EFA08F9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56DB4"/>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9"/>
    <w:qFormat/>
    <w:rsid w:val="00792177"/>
    <w:pPr>
      <w:keepNext/>
      <w:jc w:val="center"/>
      <w:outlineLv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7B2190"/>
    <w:pPr>
      <w:widowControl w:val="0"/>
      <w:autoSpaceDE w:val="0"/>
      <w:autoSpaceDN w:val="0"/>
      <w:spacing w:after="0" w:line="240" w:lineRule="auto"/>
    </w:pPr>
    <w:rPr>
      <w:rFonts w:ascii="Calibri" w:eastAsiaTheme="minorEastAsia" w:hAnsi="Calibri" w:cs="Calibri"/>
      <w:lang w:eastAsia="ru-RU"/>
    </w:rPr>
  </w:style>
  <w:style w:type="paragraph" w:customStyle="1" w:styleId="ConsPlusTitle">
    <w:name w:val="ConsPlusTitle"/>
    <w:rsid w:val="007B2190"/>
    <w:pPr>
      <w:widowControl w:val="0"/>
      <w:autoSpaceDE w:val="0"/>
      <w:autoSpaceDN w:val="0"/>
      <w:spacing w:after="0" w:line="240" w:lineRule="auto"/>
    </w:pPr>
    <w:rPr>
      <w:rFonts w:ascii="Calibri" w:eastAsiaTheme="minorEastAsia" w:hAnsi="Calibri" w:cs="Calibri"/>
      <w:b/>
      <w:lang w:eastAsia="ru-RU"/>
    </w:rPr>
  </w:style>
  <w:style w:type="paragraph" w:customStyle="1" w:styleId="ConsPlusTitlePage">
    <w:name w:val="ConsPlusTitlePage"/>
    <w:rsid w:val="007B2190"/>
    <w:pPr>
      <w:widowControl w:val="0"/>
      <w:autoSpaceDE w:val="0"/>
      <w:autoSpaceDN w:val="0"/>
      <w:spacing w:after="0" w:line="240" w:lineRule="auto"/>
    </w:pPr>
    <w:rPr>
      <w:rFonts w:ascii="Tahoma" w:eastAsiaTheme="minorEastAsia" w:hAnsi="Tahoma" w:cs="Tahoma"/>
      <w:sz w:val="20"/>
      <w:lang w:eastAsia="ru-RU"/>
    </w:rPr>
  </w:style>
  <w:style w:type="table" w:styleId="a3">
    <w:name w:val="Table Grid"/>
    <w:basedOn w:val="a1"/>
    <w:uiPriority w:val="59"/>
    <w:rsid w:val="00B56DB4"/>
    <w:pPr>
      <w:spacing w:after="0" w:line="240" w:lineRule="auto"/>
    </w:pPr>
    <w:rPr>
      <w:rFonts w:ascii="Times New Roman" w:eastAsia="Times New Roman" w:hAnsi="Times New Roman" w:cs="Times New Roman"/>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List Paragraph"/>
    <w:basedOn w:val="a"/>
    <w:uiPriority w:val="34"/>
    <w:qFormat/>
    <w:rsid w:val="00B77E8C"/>
    <w:pPr>
      <w:spacing w:after="200" w:line="276" w:lineRule="auto"/>
      <w:ind w:left="720"/>
      <w:contextualSpacing/>
    </w:pPr>
    <w:rPr>
      <w:rFonts w:ascii="Calibri" w:hAnsi="Calibri"/>
      <w:sz w:val="22"/>
      <w:szCs w:val="22"/>
    </w:rPr>
  </w:style>
  <w:style w:type="character" w:customStyle="1" w:styleId="a5">
    <w:name w:val="Гипертекстовая ссылка"/>
    <w:basedOn w:val="a0"/>
    <w:uiPriority w:val="99"/>
    <w:rsid w:val="00B77E8C"/>
    <w:rPr>
      <w:rFonts w:cs="Times New Roman"/>
      <w:color w:val="106BBE"/>
    </w:rPr>
  </w:style>
  <w:style w:type="character" w:customStyle="1" w:styleId="10">
    <w:name w:val="Заголовок 1 Знак"/>
    <w:basedOn w:val="a0"/>
    <w:link w:val="1"/>
    <w:uiPriority w:val="99"/>
    <w:rsid w:val="00792177"/>
    <w:rPr>
      <w:rFonts w:ascii="Times New Roman" w:eastAsia="Times New Roman" w:hAnsi="Times New Roman" w:cs="Times New Roman"/>
      <w:sz w:val="24"/>
      <w:szCs w:val="24"/>
      <w:lang w:eastAsia="ru-RU"/>
    </w:rPr>
  </w:style>
  <w:style w:type="character" w:customStyle="1" w:styleId="a6">
    <w:name w:val="Цветовое выделение"/>
    <w:uiPriority w:val="99"/>
    <w:rsid w:val="00792177"/>
    <w:rPr>
      <w:b/>
      <w:color w:val="26282F"/>
    </w:rPr>
  </w:style>
  <w:style w:type="paragraph" w:styleId="a7">
    <w:name w:val="Body Text"/>
    <w:basedOn w:val="a"/>
    <w:link w:val="a8"/>
    <w:uiPriority w:val="99"/>
    <w:qFormat/>
    <w:rsid w:val="00792177"/>
    <w:pPr>
      <w:spacing w:before="180" w:after="180"/>
    </w:pPr>
    <w:rPr>
      <w:rFonts w:ascii="Calibri" w:hAnsi="Calibri"/>
      <w:lang w:val="en-US" w:eastAsia="en-US"/>
    </w:rPr>
  </w:style>
  <w:style w:type="character" w:customStyle="1" w:styleId="a8">
    <w:name w:val="Основной текст Знак"/>
    <w:basedOn w:val="a0"/>
    <w:link w:val="a7"/>
    <w:uiPriority w:val="99"/>
    <w:rsid w:val="00792177"/>
    <w:rPr>
      <w:rFonts w:ascii="Calibri" w:eastAsia="Times New Roman" w:hAnsi="Calibri" w:cs="Times New Roman"/>
      <w:sz w:val="24"/>
      <w:szCs w:val="24"/>
      <w:lang w:val="en-US"/>
    </w:rPr>
  </w:style>
  <w:style w:type="paragraph" w:customStyle="1" w:styleId="FirstParagraph">
    <w:name w:val="First Paragraph"/>
    <w:basedOn w:val="a7"/>
    <w:next w:val="a7"/>
    <w:qFormat/>
    <w:rsid w:val="00792177"/>
  </w:style>
  <w:style w:type="paragraph" w:customStyle="1" w:styleId="Standard">
    <w:name w:val="Standard"/>
    <w:rsid w:val="009C3D06"/>
    <w:pPr>
      <w:suppressAutoHyphens/>
      <w:autoSpaceDN w:val="0"/>
      <w:spacing w:after="0" w:line="240" w:lineRule="auto"/>
      <w:textAlignment w:val="baseline"/>
    </w:pPr>
    <w:rPr>
      <w:rFonts w:ascii="Arial, Arial" w:eastAsia="Times New Roman" w:hAnsi="Arial, Arial" w:cs="Arial, Arial"/>
      <w:kern w:val="3"/>
      <w:sz w:val="24"/>
      <w:szCs w:val="20"/>
      <w:lang w:eastAsia="zh-CN"/>
    </w:rPr>
  </w:style>
  <w:style w:type="paragraph" w:styleId="a9">
    <w:name w:val="Balloon Text"/>
    <w:basedOn w:val="a"/>
    <w:link w:val="aa"/>
    <w:uiPriority w:val="99"/>
    <w:semiHidden/>
    <w:unhideWhenUsed/>
    <w:rsid w:val="00C41CD9"/>
    <w:rPr>
      <w:rFonts w:ascii="Segoe UI" w:hAnsi="Segoe UI" w:cs="Segoe UI"/>
      <w:sz w:val="18"/>
      <w:szCs w:val="18"/>
    </w:rPr>
  </w:style>
  <w:style w:type="character" w:customStyle="1" w:styleId="aa">
    <w:name w:val="Текст выноски Знак"/>
    <w:basedOn w:val="a0"/>
    <w:link w:val="a9"/>
    <w:uiPriority w:val="99"/>
    <w:semiHidden/>
    <w:rsid w:val="00C41CD9"/>
    <w:rPr>
      <w:rFonts w:ascii="Segoe UI" w:eastAsia="Times New Roman" w:hAnsi="Segoe UI" w:cs="Segoe UI"/>
      <w:sz w:val="18"/>
      <w:szCs w:val="18"/>
      <w:lang w:eastAsia="ru-RU"/>
    </w:rPr>
  </w:style>
  <w:style w:type="paragraph" w:styleId="ab">
    <w:name w:val="No Spacing"/>
    <w:uiPriority w:val="1"/>
    <w:qFormat/>
    <w:rsid w:val="00BE6FC9"/>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938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RLAW210&amp;n=56984&amp;dst=100013" TargetMode="External"/><Relationship Id="rId13" Type="http://schemas.openxmlformats.org/officeDocument/2006/relationships/hyperlink" Target="https://login.consultant.ru/link/?req=doc&amp;base=RLAW210&amp;n=56984&amp;dst=100125" TargetMode="External"/><Relationship Id="rId18" Type="http://schemas.openxmlformats.org/officeDocument/2006/relationships/hyperlink" Target="https://login.consultant.ru/link/?req=doc&amp;base=RLAW210&amp;n=56984&amp;dst=100174" TargetMode="External"/><Relationship Id="rId3" Type="http://schemas.openxmlformats.org/officeDocument/2006/relationships/styles" Target="styles.xml"/><Relationship Id="rId7" Type="http://schemas.openxmlformats.org/officeDocument/2006/relationships/hyperlink" Target="https://login.consultant.ru/link/?req=doc&amp;base=RLAW210&amp;n=56984&amp;dst=100070" TargetMode="External"/><Relationship Id="rId12" Type="http://schemas.openxmlformats.org/officeDocument/2006/relationships/hyperlink" Target="https://login.consultant.ru/link/?req=doc&amp;base=RLAW210&amp;n=56984&amp;dst=100015" TargetMode="External"/><Relationship Id="rId17" Type="http://schemas.openxmlformats.org/officeDocument/2006/relationships/hyperlink" Target="https://login.consultant.ru/link/?req=doc&amp;base=RLAW210&amp;n=56984&amp;dst=100190" TargetMode="External"/><Relationship Id="rId2" Type="http://schemas.openxmlformats.org/officeDocument/2006/relationships/numbering" Target="numbering.xml"/><Relationship Id="rId16" Type="http://schemas.openxmlformats.org/officeDocument/2006/relationships/hyperlink" Target="https://login.consultant.ru/link/?req=doc&amp;base=RLAW210&amp;n=56984&amp;dst=100149"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hyperlink" Target="https://login.consultant.ru/link/?req=doc&amp;base=RLAW210&amp;n=56984&amp;dst=100059" TargetMode="External"/><Relationship Id="rId11" Type="http://schemas.openxmlformats.org/officeDocument/2006/relationships/hyperlink" Target="https://login.consultant.ru/link/?req=doc&amp;base=RLAW210&amp;n=56984&amp;dst=100102" TargetMode="External"/><Relationship Id="rId5" Type="http://schemas.openxmlformats.org/officeDocument/2006/relationships/webSettings" Target="webSettings.xml"/><Relationship Id="rId15" Type="http://schemas.openxmlformats.org/officeDocument/2006/relationships/hyperlink" Target="https://login.consultant.ru/link/?req=doc&amp;base=RLAW210&amp;n=56984&amp;dst=100017" TargetMode="External"/><Relationship Id="rId10" Type="http://schemas.openxmlformats.org/officeDocument/2006/relationships/hyperlink" Target="https://login.consultant.ru/link/?req=doc&amp;base=RLAW210&amp;n=56984&amp;dst=100014"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login.consultant.ru/link/?req=doc&amp;base=RLAW210&amp;n=56984&amp;dst=100079" TargetMode="External"/><Relationship Id="rId14" Type="http://schemas.openxmlformats.org/officeDocument/2006/relationships/hyperlink" Target="https://login.consultant.ru/link/?req=doc&amp;base=RLAW210&amp;n=56984&amp;dst=10013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9675F3-5C08-4C05-B141-AF3614E289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4686</Words>
  <Characters>26711</Characters>
  <Application>Microsoft Office Word</Application>
  <DocSecurity>0</DocSecurity>
  <Lines>222</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31335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cp:lastPrinted>2025-02-27T06:59:00Z</cp:lastPrinted>
  <dcterms:created xsi:type="dcterms:W3CDTF">2025-02-27T06:59:00Z</dcterms:created>
  <dcterms:modified xsi:type="dcterms:W3CDTF">2025-02-27T06:59:00Z</dcterms:modified>
</cp:coreProperties>
</file>